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DB5244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8E129E" w:rsidP="009D14D3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140A22">
              <w:rPr>
                <w:sz w:val="28"/>
                <w:szCs w:val="28"/>
              </w:rPr>
              <w:t>6</w:t>
            </w:r>
            <w:r w:rsidR="00765DFE">
              <w:rPr>
                <w:sz w:val="28"/>
                <w:szCs w:val="28"/>
              </w:rPr>
              <w:t xml:space="preserve"> </w:t>
            </w:r>
            <w:r w:rsidR="00D503DC">
              <w:rPr>
                <w:sz w:val="28"/>
                <w:szCs w:val="28"/>
              </w:rPr>
              <w:t>июл</w:t>
            </w:r>
            <w:r w:rsidR="00B54591">
              <w:rPr>
                <w:sz w:val="28"/>
                <w:szCs w:val="28"/>
              </w:rPr>
              <w:t>я</w:t>
            </w:r>
            <w:r w:rsidR="009D14D3" w:rsidRPr="00B235B3">
              <w:rPr>
                <w:sz w:val="28"/>
                <w:szCs w:val="28"/>
              </w:rPr>
              <w:t xml:space="preserve"> 20</w:t>
            </w:r>
            <w:r w:rsidR="00B63F35">
              <w:rPr>
                <w:sz w:val="28"/>
                <w:szCs w:val="28"/>
              </w:rPr>
              <w:t>2</w:t>
            </w:r>
            <w:r w:rsidR="00140A22">
              <w:rPr>
                <w:sz w:val="28"/>
                <w:szCs w:val="28"/>
              </w:rPr>
              <w:t>1</w:t>
            </w:r>
            <w:r w:rsidR="009D14D3" w:rsidRPr="00B235B3">
              <w:rPr>
                <w:sz w:val="28"/>
                <w:szCs w:val="28"/>
              </w:rPr>
              <w:t xml:space="preserve"> </w:t>
            </w:r>
            <w:proofErr w:type="gramStart"/>
            <w:r w:rsidR="009D14D3" w:rsidRPr="00B235B3">
              <w:rPr>
                <w:sz w:val="28"/>
                <w:szCs w:val="28"/>
              </w:rPr>
              <w:t>года  №</w:t>
            </w:r>
            <w:proofErr w:type="gramEnd"/>
            <w:r w:rsidR="009D14D3" w:rsidRPr="00B235B3">
              <w:rPr>
                <w:sz w:val="28"/>
                <w:szCs w:val="28"/>
              </w:rPr>
              <w:t xml:space="preserve"> </w:t>
            </w:r>
            <w:r w:rsidR="00021E20">
              <w:rPr>
                <w:sz w:val="28"/>
                <w:szCs w:val="28"/>
              </w:rPr>
              <w:t>62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Default="00F20ACF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055F43" w:rsidRDefault="00055F4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055F43" w:rsidRDefault="00055F4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1D58C0" w:rsidRPr="005D15B7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B54591" w:rsidRPr="00B54591" w:rsidRDefault="008E129E" w:rsidP="008E129E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Hlk11326323"/>
      <w:bookmarkStart w:id="1" w:name="_Hlk34732445"/>
      <w:bookmarkStart w:id="2" w:name="_Hlk9514285"/>
      <w:bookmarkStart w:id="3" w:name="_Hlk34732566"/>
      <w:r w:rsidRPr="008E129E">
        <w:rPr>
          <w:b/>
          <w:sz w:val="28"/>
          <w:szCs w:val="28"/>
        </w:rPr>
        <w:t xml:space="preserve">О Порядке проведения мониторинга качества финансового менеджмента, осуществляемого </w:t>
      </w:r>
      <w:r w:rsidRPr="00765DFE">
        <w:rPr>
          <w:b/>
          <w:sz w:val="28"/>
          <w:szCs w:val="28"/>
        </w:rPr>
        <w:t>главным распорядител</w:t>
      </w:r>
      <w:r w:rsidR="00765DFE" w:rsidRPr="00765DFE">
        <w:rPr>
          <w:b/>
          <w:sz w:val="28"/>
          <w:szCs w:val="28"/>
        </w:rPr>
        <w:t>ем</w:t>
      </w:r>
      <w:r w:rsidRPr="008E129E">
        <w:rPr>
          <w:b/>
          <w:sz w:val="28"/>
          <w:szCs w:val="28"/>
        </w:rPr>
        <w:t xml:space="preserve"> средств бюджета</w:t>
      </w:r>
      <w:r w:rsidR="00B54591" w:rsidRPr="00B54591">
        <w:rPr>
          <w:b/>
          <w:bCs/>
          <w:kern w:val="3"/>
          <w:sz w:val="28"/>
          <w:szCs w:val="28"/>
        </w:rPr>
        <w:t xml:space="preserve"> городского поселения </w:t>
      </w:r>
      <w:proofErr w:type="spellStart"/>
      <w:r w:rsidR="00B54591">
        <w:rPr>
          <w:b/>
          <w:bCs/>
          <w:kern w:val="3"/>
          <w:sz w:val="28"/>
          <w:szCs w:val="28"/>
        </w:rPr>
        <w:t>Рощинский</w:t>
      </w:r>
      <w:proofErr w:type="spellEnd"/>
      <w:r w:rsidR="00B54591" w:rsidRPr="00B54591">
        <w:rPr>
          <w:b/>
          <w:bCs/>
          <w:kern w:val="3"/>
          <w:sz w:val="28"/>
          <w:szCs w:val="28"/>
        </w:rPr>
        <w:t xml:space="preserve"> муниципального района Волжский Самарской </w:t>
      </w:r>
    </w:p>
    <w:bookmarkEnd w:id="0"/>
    <w:bookmarkEnd w:id="1"/>
    <w:bookmarkEnd w:id="2"/>
    <w:bookmarkEnd w:id="3"/>
    <w:p w:rsidR="009D14D3" w:rsidRDefault="009D14D3" w:rsidP="009D14D3">
      <w:pPr>
        <w:jc w:val="both"/>
        <w:rPr>
          <w:sz w:val="26"/>
          <w:szCs w:val="26"/>
        </w:rPr>
      </w:pPr>
    </w:p>
    <w:p w:rsidR="00B54591" w:rsidRPr="008E129E" w:rsidRDefault="008E129E" w:rsidP="00B54591">
      <w:pPr>
        <w:widowControl w:val="0"/>
        <w:suppressAutoHyphens/>
        <w:autoSpaceDN w:val="0"/>
        <w:ind w:firstLine="708"/>
        <w:textAlignment w:val="baseline"/>
        <w:rPr>
          <w:kern w:val="3"/>
          <w:sz w:val="28"/>
          <w:szCs w:val="28"/>
          <w:lang w:eastAsia="en-US"/>
        </w:rPr>
      </w:pPr>
      <w:r w:rsidRPr="008E129E">
        <w:rPr>
          <w:sz w:val="28"/>
          <w:szCs w:val="28"/>
        </w:rPr>
        <w:t xml:space="preserve">В соответствии со статьей 160.2-1 Бюджетного кодекса Российской Федерации в целях повышения эффективности расходов бюджета </w:t>
      </w:r>
      <w:r>
        <w:rPr>
          <w:sz w:val="28"/>
          <w:szCs w:val="28"/>
        </w:rPr>
        <w:t>городского</w:t>
      </w:r>
      <w:r w:rsidRPr="008E129E">
        <w:rPr>
          <w:sz w:val="28"/>
          <w:szCs w:val="28"/>
        </w:rPr>
        <w:t xml:space="preserve"> поселения</w:t>
      </w:r>
      <w:r w:rsidR="003747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Рощинский</w:t>
      </w:r>
      <w:proofErr w:type="spellEnd"/>
      <w:r w:rsidRPr="008E129E">
        <w:rPr>
          <w:sz w:val="28"/>
          <w:szCs w:val="28"/>
        </w:rPr>
        <w:t xml:space="preserve">, качества бюджетного планирования и управления средствами местного бюджета </w:t>
      </w:r>
      <w:r w:rsidRPr="00B71234">
        <w:rPr>
          <w:sz w:val="28"/>
          <w:szCs w:val="28"/>
        </w:rPr>
        <w:t>поселения главным распорядител</w:t>
      </w:r>
      <w:r w:rsidR="00765DFE" w:rsidRPr="00B71234">
        <w:rPr>
          <w:sz w:val="28"/>
          <w:szCs w:val="28"/>
        </w:rPr>
        <w:t>е</w:t>
      </w:r>
      <w:r w:rsidRPr="00B71234">
        <w:rPr>
          <w:sz w:val="28"/>
          <w:szCs w:val="28"/>
        </w:rPr>
        <w:t>м средств</w:t>
      </w:r>
      <w:r w:rsidRPr="008E129E">
        <w:rPr>
          <w:sz w:val="28"/>
          <w:szCs w:val="28"/>
        </w:rPr>
        <w:t xml:space="preserve"> местного бюджета, </w:t>
      </w:r>
      <w:r w:rsidR="00055F43" w:rsidRPr="008E129E">
        <w:rPr>
          <w:kern w:val="3"/>
          <w:sz w:val="28"/>
          <w:szCs w:val="28"/>
          <w:lang w:eastAsia="en-US"/>
        </w:rPr>
        <w:t xml:space="preserve">администрация городского поселения </w:t>
      </w:r>
      <w:proofErr w:type="spellStart"/>
      <w:r w:rsidR="00055F43" w:rsidRPr="008E129E">
        <w:rPr>
          <w:kern w:val="3"/>
          <w:sz w:val="28"/>
          <w:szCs w:val="28"/>
          <w:lang w:eastAsia="en-US"/>
        </w:rPr>
        <w:t>Рощинский</w:t>
      </w:r>
      <w:proofErr w:type="spellEnd"/>
      <w:r w:rsidR="00055F43" w:rsidRPr="008E129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</w:t>
      </w:r>
    </w:p>
    <w:p w:rsidR="00055F43" w:rsidRPr="008E129E" w:rsidRDefault="00055F43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</w:p>
    <w:p w:rsidR="00B54591" w:rsidRPr="00B54591" w:rsidRDefault="00B54591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34"/>
          <w:lang w:eastAsia="en-US"/>
        </w:rPr>
        <w:t>ПОСТАНОВЛЯ</w:t>
      </w:r>
      <w:r w:rsidR="00055F43">
        <w:rPr>
          <w:kern w:val="3"/>
          <w:sz w:val="28"/>
          <w:szCs w:val="34"/>
          <w:lang w:eastAsia="en-US"/>
        </w:rPr>
        <w:t>ЕТ</w:t>
      </w:r>
      <w:r w:rsidRPr="00B54591">
        <w:rPr>
          <w:kern w:val="3"/>
          <w:sz w:val="28"/>
          <w:szCs w:val="34"/>
          <w:lang w:eastAsia="en-US"/>
        </w:rPr>
        <w:t>:</w:t>
      </w:r>
    </w:p>
    <w:p w:rsidR="008E129E" w:rsidRPr="008E129E" w:rsidRDefault="00B54591" w:rsidP="008E129E">
      <w:pPr>
        <w:ind w:firstLine="709"/>
        <w:jc w:val="both"/>
        <w:rPr>
          <w:sz w:val="28"/>
          <w:szCs w:val="28"/>
        </w:rPr>
      </w:pPr>
      <w:r w:rsidRPr="00B54591">
        <w:rPr>
          <w:kern w:val="3"/>
          <w:sz w:val="28"/>
          <w:szCs w:val="28"/>
          <w:lang w:eastAsia="en-US"/>
        </w:rPr>
        <w:t>1.</w:t>
      </w:r>
      <w:r w:rsidR="008E129E" w:rsidRPr="008E129E">
        <w:rPr>
          <w:sz w:val="28"/>
          <w:szCs w:val="28"/>
        </w:rPr>
        <w:t xml:space="preserve">Утвердить Порядок организации проведения мониторинга качества финансового менеджмента, </w:t>
      </w:r>
      <w:r w:rsidR="008E129E" w:rsidRPr="00B71234">
        <w:rPr>
          <w:sz w:val="28"/>
          <w:szCs w:val="28"/>
        </w:rPr>
        <w:t>осуществляем</w:t>
      </w:r>
      <w:r w:rsidR="0025065E" w:rsidRPr="00B71234">
        <w:rPr>
          <w:sz w:val="28"/>
          <w:szCs w:val="28"/>
        </w:rPr>
        <w:t>ый главным</w:t>
      </w:r>
      <w:r w:rsidR="008E129E" w:rsidRPr="00B71234">
        <w:rPr>
          <w:sz w:val="28"/>
          <w:szCs w:val="28"/>
        </w:rPr>
        <w:t xml:space="preserve"> распорядител</w:t>
      </w:r>
      <w:r w:rsidR="0025065E" w:rsidRPr="00B71234">
        <w:rPr>
          <w:sz w:val="28"/>
          <w:szCs w:val="28"/>
        </w:rPr>
        <w:t>е</w:t>
      </w:r>
      <w:r w:rsidR="008E129E" w:rsidRPr="00B71234">
        <w:rPr>
          <w:sz w:val="28"/>
          <w:szCs w:val="28"/>
        </w:rPr>
        <w:t>м средств бюджета</w:t>
      </w:r>
      <w:r w:rsidR="0025065E" w:rsidRPr="00B71234">
        <w:rPr>
          <w:sz w:val="28"/>
          <w:szCs w:val="28"/>
        </w:rPr>
        <w:t xml:space="preserve"> </w:t>
      </w:r>
      <w:r w:rsidR="00140A22">
        <w:rPr>
          <w:kern w:val="3"/>
          <w:sz w:val="28"/>
          <w:szCs w:val="28"/>
          <w:lang w:eastAsia="en-US"/>
        </w:rPr>
        <w:t xml:space="preserve">городского поселения </w:t>
      </w:r>
      <w:proofErr w:type="spellStart"/>
      <w:r w:rsidR="00140A22">
        <w:rPr>
          <w:kern w:val="3"/>
          <w:sz w:val="28"/>
          <w:szCs w:val="28"/>
          <w:lang w:eastAsia="en-US"/>
        </w:rPr>
        <w:t>Рощинский</w:t>
      </w:r>
      <w:proofErr w:type="spellEnd"/>
      <w:r w:rsidR="0025065E" w:rsidRPr="00B71234">
        <w:rPr>
          <w:kern w:val="3"/>
          <w:sz w:val="28"/>
          <w:szCs w:val="28"/>
          <w:lang w:eastAsia="en-US"/>
        </w:rPr>
        <w:t xml:space="preserve"> </w:t>
      </w:r>
      <w:r w:rsidR="00140A22">
        <w:rPr>
          <w:kern w:val="3"/>
          <w:sz w:val="28"/>
          <w:szCs w:val="28"/>
          <w:lang w:eastAsia="en-US"/>
        </w:rPr>
        <w:t>м</w:t>
      </w:r>
      <w:r w:rsidR="008E129E" w:rsidRPr="00B71234">
        <w:rPr>
          <w:kern w:val="3"/>
          <w:sz w:val="28"/>
          <w:szCs w:val="28"/>
          <w:lang w:eastAsia="en-US"/>
        </w:rPr>
        <w:t>униципального района Волжский</w:t>
      </w:r>
      <w:r w:rsidR="008E129E" w:rsidRPr="00B54591">
        <w:rPr>
          <w:kern w:val="3"/>
          <w:sz w:val="28"/>
          <w:szCs w:val="28"/>
          <w:lang w:eastAsia="en-US"/>
        </w:rPr>
        <w:t xml:space="preserve"> Самарской области</w:t>
      </w:r>
      <w:r w:rsidR="008E129E" w:rsidRPr="008E129E">
        <w:rPr>
          <w:sz w:val="28"/>
          <w:szCs w:val="28"/>
        </w:rPr>
        <w:t>, согласно приложению.</w:t>
      </w:r>
    </w:p>
    <w:p w:rsidR="0025065E" w:rsidRDefault="00B54591" w:rsidP="0025065E">
      <w:pPr>
        <w:jc w:val="both"/>
        <w:rPr>
          <w:sz w:val="28"/>
          <w:szCs w:val="28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>2. Опублик</w:t>
      </w:r>
      <w:r>
        <w:rPr>
          <w:rFonts w:eastAsia="Andale Sans UI" w:cs="Tahoma"/>
          <w:kern w:val="3"/>
          <w:sz w:val="28"/>
          <w:szCs w:val="28"/>
          <w:lang w:eastAsia="en-US"/>
        </w:rPr>
        <w:t xml:space="preserve">овать настоящее Постановление на официальном сайте администрации городского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/>
        </w:rPr>
        <w:t>Рощинский</w:t>
      </w:r>
      <w:proofErr w:type="spellEnd"/>
      <w:r>
        <w:rPr>
          <w:rFonts w:eastAsia="Andale Sans UI" w:cs="Tahoma"/>
          <w:kern w:val="3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="003747EC">
        <w:rPr>
          <w:rFonts w:eastAsia="Andale Sans UI" w:cs="Tahoma"/>
          <w:kern w:val="3"/>
          <w:sz w:val="28"/>
          <w:szCs w:val="28"/>
          <w:lang w:eastAsia="en-US"/>
        </w:rPr>
        <w:t xml:space="preserve"> </w:t>
      </w:r>
      <w:hyperlink r:id="rId7" w:history="1">
        <w:r w:rsidR="00140A22" w:rsidRPr="00827723">
          <w:rPr>
            <w:rStyle w:val="af"/>
            <w:sz w:val="28"/>
            <w:szCs w:val="28"/>
          </w:rPr>
          <w:t>https://admrosh.ru</w:t>
        </w:r>
      </w:hyperlink>
    </w:p>
    <w:p w:rsidR="00140A22" w:rsidRDefault="00140A22" w:rsidP="00140A22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5FE5">
        <w:rPr>
          <w:sz w:val="28"/>
          <w:szCs w:val="28"/>
        </w:rPr>
        <w:t xml:space="preserve">Признать утратившим силу </w:t>
      </w:r>
      <w:r>
        <w:rPr>
          <w:bCs/>
          <w:sz w:val="28"/>
          <w:szCs w:val="28"/>
        </w:rPr>
        <w:t xml:space="preserve">Постановление от 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 xml:space="preserve"> 2020 года № </w:t>
      </w:r>
      <w:r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 об общих</w:t>
      </w:r>
      <w:r w:rsidRPr="00B63F35">
        <w:rPr>
          <w:bCs/>
          <w:sz w:val="28"/>
          <w:szCs w:val="28"/>
        </w:rPr>
        <w:t xml:space="preserve"> требования</w:t>
      </w:r>
      <w:r>
        <w:rPr>
          <w:bCs/>
          <w:sz w:val="28"/>
          <w:szCs w:val="28"/>
        </w:rPr>
        <w:t>х</w:t>
      </w:r>
      <w:r w:rsidRPr="00B63F35">
        <w:rPr>
          <w:bCs/>
          <w:sz w:val="28"/>
          <w:szCs w:val="28"/>
        </w:rPr>
        <w:t xml:space="preserve"> к Порядку </w:t>
      </w:r>
      <w:r w:rsidRPr="008E129E">
        <w:rPr>
          <w:sz w:val="28"/>
          <w:szCs w:val="28"/>
        </w:rPr>
        <w:t xml:space="preserve">организации проведения мониторинга качества финансового менеджмента, </w:t>
      </w:r>
      <w:r w:rsidRPr="00B71234">
        <w:rPr>
          <w:sz w:val="28"/>
          <w:szCs w:val="28"/>
        </w:rPr>
        <w:t xml:space="preserve">осуществляемый главным распорядителем средств бюджета </w:t>
      </w:r>
      <w:r>
        <w:rPr>
          <w:kern w:val="3"/>
          <w:sz w:val="28"/>
          <w:szCs w:val="28"/>
          <w:lang w:eastAsia="en-US"/>
        </w:rPr>
        <w:t xml:space="preserve">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B71234">
        <w:rPr>
          <w:kern w:val="3"/>
          <w:sz w:val="28"/>
          <w:szCs w:val="28"/>
          <w:lang w:eastAsia="en-US"/>
        </w:rPr>
        <w:t xml:space="preserve"> </w:t>
      </w:r>
      <w:r>
        <w:rPr>
          <w:kern w:val="3"/>
          <w:sz w:val="28"/>
          <w:szCs w:val="28"/>
          <w:lang w:eastAsia="en-US"/>
        </w:rPr>
        <w:t>м</w:t>
      </w:r>
      <w:r w:rsidRPr="00B71234">
        <w:rPr>
          <w:kern w:val="3"/>
          <w:sz w:val="28"/>
          <w:szCs w:val="28"/>
          <w:lang w:eastAsia="en-US"/>
        </w:rPr>
        <w:t>униципального района Волжский</w:t>
      </w:r>
      <w:r w:rsidRPr="00B54591">
        <w:rPr>
          <w:kern w:val="3"/>
          <w:sz w:val="28"/>
          <w:szCs w:val="28"/>
          <w:lang w:eastAsia="en-US"/>
        </w:rPr>
        <w:t xml:space="preserve"> Самарской области</w:t>
      </w:r>
      <w:r>
        <w:rPr>
          <w:bCs/>
          <w:sz w:val="28"/>
          <w:szCs w:val="28"/>
        </w:rPr>
        <w:t>.</w:t>
      </w:r>
    </w:p>
    <w:p w:rsidR="00B54591" w:rsidRPr="00B54591" w:rsidRDefault="00140A22" w:rsidP="00140A22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Andale Sans UI" w:cs="Tahoma"/>
          <w:kern w:val="3"/>
          <w:sz w:val="28"/>
          <w:szCs w:val="28"/>
          <w:lang w:eastAsia="en-US"/>
        </w:rPr>
        <w:t>4</w:t>
      </w:r>
      <w:r w:rsidR="00B54591"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. </w:t>
      </w:r>
      <w:r w:rsidR="00B54591" w:rsidRPr="00B54591">
        <w:rPr>
          <w:rFonts w:eastAsia="Calibri"/>
          <w:color w:val="000000"/>
          <w:sz w:val="28"/>
          <w:szCs w:val="28"/>
          <w:lang w:eastAsia="en-US"/>
        </w:rPr>
        <w:t xml:space="preserve">Постановление вступает в силу с </w:t>
      </w:r>
      <w:r w:rsidR="00B54591">
        <w:rPr>
          <w:rFonts w:eastAsia="Calibri"/>
          <w:color w:val="000000"/>
          <w:sz w:val="28"/>
          <w:szCs w:val="28"/>
          <w:lang w:eastAsia="en-US"/>
        </w:rPr>
        <w:t>1 января 202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B54591">
        <w:rPr>
          <w:rFonts w:eastAsia="Calibri"/>
          <w:color w:val="000000"/>
          <w:sz w:val="28"/>
          <w:szCs w:val="28"/>
          <w:lang w:eastAsia="en-US"/>
        </w:rPr>
        <w:t xml:space="preserve"> года и применяется правоотношениям, возникшим при формировании бюджета городского поселения </w:t>
      </w:r>
      <w:proofErr w:type="spellStart"/>
      <w:r w:rsidR="00B54591">
        <w:rPr>
          <w:rFonts w:eastAsia="Calibri"/>
          <w:color w:val="000000"/>
          <w:sz w:val="28"/>
          <w:szCs w:val="28"/>
          <w:lang w:eastAsia="en-US"/>
        </w:rPr>
        <w:t>Рощинский</w:t>
      </w:r>
      <w:proofErr w:type="spellEnd"/>
      <w:r w:rsidR="00B54591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Волжский Самарской области.</w:t>
      </w:r>
    </w:p>
    <w:p w:rsidR="00B54591" w:rsidRPr="00B54591" w:rsidRDefault="00B54591" w:rsidP="008E129E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4. Контроль за исполнением настоящего Постановления </w:t>
      </w:r>
      <w:r>
        <w:rPr>
          <w:rFonts w:eastAsia="Andale Sans UI" w:cs="Tahoma"/>
          <w:kern w:val="3"/>
          <w:sz w:val="28"/>
          <w:szCs w:val="28"/>
          <w:lang w:eastAsia="en-US"/>
        </w:rPr>
        <w:t>оставляю за собой.</w:t>
      </w:r>
    </w:p>
    <w:p w:rsid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.</w:t>
      </w:r>
    </w:p>
    <w:p w:rsidR="00055F43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Pr="00B63F35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F20ACF" w:rsidRDefault="00F20ACF" w:rsidP="009D14D3">
      <w:pPr>
        <w:rPr>
          <w:sz w:val="26"/>
          <w:szCs w:val="20"/>
        </w:rPr>
      </w:pPr>
      <w:r w:rsidRPr="00F20ACF">
        <w:rPr>
          <w:sz w:val="26"/>
          <w:szCs w:val="20"/>
        </w:rPr>
        <w:t xml:space="preserve">Глава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городского поселения </w:t>
      </w:r>
      <w:proofErr w:type="spellStart"/>
      <w:r w:rsidRPr="00F20ACF">
        <w:rPr>
          <w:sz w:val="26"/>
          <w:szCs w:val="20"/>
        </w:rPr>
        <w:t>Рощинский</w:t>
      </w:r>
      <w:proofErr w:type="spellEnd"/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proofErr w:type="spellStart"/>
      <w:r w:rsidRPr="00F20ACF">
        <w:rPr>
          <w:sz w:val="26"/>
          <w:szCs w:val="20"/>
        </w:rPr>
        <w:t>С.В.Деникин</w:t>
      </w:r>
      <w:proofErr w:type="spellEnd"/>
    </w:p>
    <w:p w:rsidR="006A32AE" w:rsidRDefault="006A32AE" w:rsidP="006A32AE">
      <w:pPr>
        <w:jc w:val="right"/>
        <w:rPr>
          <w:sz w:val="28"/>
          <w:szCs w:val="28"/>
        </w:rPr>
      </w:pPr>
      <w:r w:rsidRPr="00BF24D8">
        <w:rPr>
          <w:sz w:val="28"/>
          <w:szCs w:val="28"/>
        </w:rPr>
        <w:lastRenderedPageBreak/>
        <w:t>Приложение 2</w:t>
      </w:r>
    </w:p>
    <w:p w:rsidR="006A32AE" w:rsidRDefault="006A32AE" w:rsidP="006A32AE">
      <w:pPr>
        <w:jc w:val="right"/>
        <w:rPr>
          <w:sz w:val="28"/>
          <w:szCs w:val="28"/>
        </w:rPr>
      </w:pPr>
      <w:r w:rsidRPr="00BF24D8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BF24D8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</w:t>
      </w:r>
      <w:r w:rsidRPr="00BF24D8">
        <w:rPr>
          <w:sz w:val="28"/>
          <w:szCs w:val="28"/>
        </w:rPr>
        <w:t xml:space="preserve">дминистрации </w:t>
      </w:r>
    </w:p>
    <w:p w:rsidR="006A32AE" w:rsidRDefault="006A32AE" w:rsidP="006A32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 </w:t>
      </w:r>
    </w:p>
    <w:p w:rsidR="006A32AE" w:rsidRDefault="006A32AE" w:rsidP="006A32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6A32AE" w:rsidRDefault="006A32AE" w:rsidP="006A32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:rsidR="006A32AE" w:rsidRDefault="006A32AE" w:rsidP="006A32AE">
      <w:pPr>
        <w:jc w:val="right"/>
        <w:rPr>
          <w:sz w:val="28"/>
          <w:szCs w:val="28"/>
        </w:rPr>
      </w:pPr>
      <w:r w:rsidRPr="00BF24D8">
        <w:rPr>
          <w:sz w:val="28"/>
          <w:szCs w:val="28"/>
        </w:rPr>
        <w:t xml:space="preserve">от </w:t>
      </w:r>
      <w:r>
        <w:rPr>
          <w:sz w:val="28"/>
          <w:szCs w:val="28"/>
        </w:rPr>
        <w:t>16.07.</w:t>
      </w:r>
      <w:r w:rsidRPr="00BF24D8">
        <w:rPr>
          <w:sz w:val="28"/>
          <w:szCs w:val="28"/>
        </w:rPr>
        <w:t>20</w:t>
      </w:r>
      <w:r w:rsidRPr="00BC05D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gramStart"/>
      <w:r w:rsidRPr="00BF24D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BF24D8">
        <w:rPr>
          <w:sz w:val="28"/>
          <w:szCs w:val="28"/>
        </w:rPr>
        <w:t xml:space="preserve"> №</w:t>
      </w:r>
      <w:proofErr w:type="gramEnd"/>
      <w:r w:rsidRPr="00BF24D8">
        <w:rPr>
          <w:sz w:val="28"/>
          <w:szCs w:val="28"/>
        </w:rPr>
        <w:t xml:space="preserve"> </w:t>
      </w:r>
      <w:r w:rsidR="00021E20">
        <w:rPr>
          <w:sz w:val="28"/>
          <w:szCs w:val="28"/>
        </w:rPr>
        <w:t>62</w:t>
      </w:r>
      <w:r w:rsidRPr="00BF24D8">
        <w:rPr>
          <w:sz w:val="28"/>
          <w:szCs w:val="28"/>
        </w:rPr>
        <w:t xml:space="preserve"> </w:t>
      </w:r>
    </w:p>
    <w:p w:rsidR="006A32AE" w:rsidRDefault="006A32AE" w:rsidP="006A32AE">
      <w:pPr>
        <w:jc w:val="right"/>
        <w:rPr>
          <w:sz w:val="28"/>
          <w:szCs w:val="28"/>
        </w:rPr>
      </w:pPr>
    </w:p>
    <w:p w:rsidR="00D82D85" w:rsidRPr="00D82D85" w:rsidRDefault="00D82D85" w:rsidP="00D82D85">
      <w:pPr>
        <w:pStyle w:val="Style10"/>
        <w:widowControl/>
        <w:spacing w:before="86" w:line="240" w:lineRule="auto"/>
        <w:ind w:firstLine="709"/>
        <w:rPr>
          <w:rStyle w:val="FontStyle43"/>
          <w:b w:val="0"/>
          <w:sz w:val="28"/>
          <w:szCs w:val="28"/>
        </w:rPr>
      </w:pPr>
      <w:r w:rsidRPr="00D82D85">
        <w:rPr>
          <w:rStyle w:val="FontStyle43"/>
          <w:b w:val="0"/>
          <w:sz w:val="28"/>
          <w:szCs w:val="28"/>
        </w:rPr>
        <w:t>ПОРЯДОК</w:t>
      </w:r>
    </w:p>
    <w:p w:rsidR="00D82D85" w:rsidRPr="00D82D85" w:rsidRDefault="00D82D85" w:rsidP="00D82D85">
      <w:pPr>
        <w:pStyle w:val="Style10"/>
        <w:widowControl/>
        <w:spacing w:before="5" w:line="240" w:lineRule="auto"/>
        <w:ind w:firstLine="709"/>
        <w:rPr>
          <w:rStyle w:val="FontStyle43"/>
          <w:b w:val="0"/>
          <w:sz w:val="28"/>
          <w:szCs w:val="28"/>
        </w:rPr>
      </w:pPr>
      <w:r w:rsidRPr="00D82D85">
        <w:rPr>
          <w:rStyle w:val="FontStyle43"/>
          <w:b w:val="0"/>
          <w:sz w:val="28"/>
          <w:szCs w:val="28"/>
        </w:rPr>
        <w:t xml:space="preserve">проведения мониторинга качества финансового менеджмента главных администраторов средств бюджета городского поселения </w:t>
      </w:r>
      <w:proofErr w:type="spellStart"/>
      <w:r>
        <w:rPr>
          <w:rStyle w:val="FontStyle43"/>
          <w:b w:val="0"/>
          <w:sz w:val="28"/>
          <w:szCs w:val="28"/>
        </w:rPr>
        <w:t>Рощинский</w:t>
      </w:r>
      <w:proofErr w:type="spellEnd"/>
      <w:r w:rsidRPr="00D82D85">
        <w:rPr>
          <w:rStyle w:val="FontStyle43"/>
          <w:b w:val="0"/>
          <w:sz w:val="28"/>
          <w:szCs w:val="28"/>
        </w:rPr>
        <w:t xml:space="preserve"> муниципального района Волжский Самарской области</w:t>
      </w:r>
    </w:p>
    <w:p w:rsidR="00D82D85" w:rsidRPr="00D82D85" w:rsidRDefault="00D82D85" w:rsidP="00D82D85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D82D85" w:rsidRPr="00D82D85" w:rsidRDefault="00D82D85" w:rsidP="00D82D85">
      <w:pPr>
        <w:pStyle w:val="Style10"/>
        <w:widowControl/>
        <w:spacing w:before="53" w:line="240" w:lineRule="auto"/>
        <w:ind w:firstLine="709"/>
        <w:rPr>
          <w:rStyle w:val="FontStyle43"/>
          <w:b w:val="0"/>
          <w:sz w:val="28"/>
          <w:szCs w:val="28"/>
        </w:rPr>
      </w:pPr>
      <w:r w:rsidRPr="00D82D85">
        <w:rPr>
          <w:rStyle w:val="FontStyle43"/>
          <w:b w:val="0"/>
          <w:sz w:val="28"/>
          <w:szCs w:val="28"/>
        </w:rPr>
        <w:t>1. Общие положения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D82D85" w:rsidRPr="00D82D85" w:rsidRDefault="00D82D85" w:rsidP="00D82D85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 xml:space="preserve">1.1 Настоящий Порядок определяет организацию проведения мониторинга качества финансового менеджмента, осуществляемого в отношении главных администраторов средств бюджета городского поселения </w:t>
      </w:r>
      <w:proofErr w:type="spellStart"/>
      <w:r>
        <w:rPr>
          <w:rStyle w:val="FontStyle36"/>
          <w:sz w:val="28"/>
          <w:szCs w:val="28"/>
        </w:rPr>
        <w:t>Рощинский</w:t>
      </w:r>
      <w:proofErr w:type="spellEnd"/>
      <w:r w:rsidRPr="00D82D85">
        <w:rPr>
          <w:rStyle w:val="FontStyle36"/>
          <w:sz w:val="28"/>
          <w:szCs w:val="28"/>
        </w:rPr>
        <w:t xml:space="preserve"> муниципального района Волжский Самарской области (далее – местный бюджет), включая расчет значений показателей (далее - оценка) и анализ значений показателей (далее – анализ) качества финансового менеджмента.</w:t>
      </w:r>
    </w:p>
    <w:p w:rsidR="00D82D85" w:rsidRPr="00D82D85" w:rsidRDefault="00D82D85" w:rsidP="00D82D85">
      <w:pPr>
        <w:pStyle w:val="Style13"/>
        <w:widowControl/>
        <w:tabs>
          <w:tab w:val="left" w:pos="98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1.2.</w:t>
      </w:r>
      <w:r w:rsidRPr="00D82D85">
        <w:rPr>
          <w:rStyle w:val="FontStyle36"/>
          <w:sz w:val="28"/>
          <w:szCs w:val="28"/>
        </w:rPr>
        <w:tab/>
        <w:t>Оценка качества финансового менеджмента главных администраторов средств местного бюджета (</w:t>
      </w:r>
      <w:proofErr w:type="gramStart"/>
      <w:r w:rsidRPr="00D82D85">
        <w:rPr>
          <w:rStyle w:val="FontStyle36"/>
          <w:sz w:val="28"/>
          <w:szCs w:val="28"/>
        </w:rPr>
        <w:t>далее  –</w:t>
      </w:r>
      <w:proofErr w:type="gramEnd"/>
      <w:r w:rsidRPr="00D82D85">
        <w:rPr>
          <w:rStyle w:val="FontStyle36"/>
          <w:sz w:val="28"/>
          <w:szCs w:val="28"/>
        </w:rPr>
        <w:t xml:space="preserve"> главный администратор)  проводится для: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определения текущего уровня качества финансового менеджмента         главных администраторов;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D82D85">
        <w:rPr>
          <w:rStyle w:val="FontStyle36"/>
          <w:sz w:val="28"/>
          <w:szCs w:val="28"/>
        </w:rPr>
        <w:t>анализа  качества</w:t>
      </w:r>
      <w:proofErr w:type="gramEnd"/>
      <w:r w:rsidRPr="00D82D85">
        <w:rPr>
          <w:rStyle w:val="FontStyle36"/>
          <w:sz w:val="28"/>
          <w:szCs w:val="28"/>
        </w:rPr>
        <w:t xml:space="preserve"> финансового менеджмента главных администраторов;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оценки среднего уровня качества финансового менеджмента главных администраторов.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предупреждения выявления и пресечения бюджетных нарушений, определенных статьей 306.</w:t>
      </w:r>
      <w:proofErr w:type="gramStart"/>
      <w:r w:rsidRPr="00D82D85">
        <w:rPr>
          <w:rStyle w:val="FontStyle36"/>
          <w:sz w:val="28"/>
          <w:szCs w:val="28"/>
        </w:rPr>
        <w:t>1.Бюджетного</w:t>
      </w:r>
      <w:proofErr w:type="gramEnd"/>
      <w:r w:rsidRPr="00D82D85">
        <w:rPr>
          <w:rStyle w:val="FontStyle36"/>
          <w:sz w:val="28"/>
          <w:szCs w:val="28"/>
        </w:rPr>
        <w:t xml:space="preserve"> кодекса Российской Федерации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выявления бюджетных рисков;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sz w:val="28"/>
          <w:szCs w:val="28"/>
        </w:rPr>
      </w:pPr>
      <w:r w:rsidRPr="00D82D85">
        <w:rPr>
          <w:rStyle w:val="FontStyle36"/>
          <w:sz w:val="28"/>
          <w:szCs w:val="28"/>
        </w:rPr>
        <w:t>подготовки и реализации мер, направленных на минимизацию (устранение) бюджетных рисков.</w:t>
      </w:r>
    </w:p>
    <w:p w:rsidR="00D82D85" w:rsidRPr="00D82D85" w:rsidRDefault="00D82D85" w:rsidP="00D82D85">
      <w:pPr>
        <w:pStyle w:val="Style13"/>
        <w:widowControl/>
        <w:numPr>
          <w:ilvl w:val="0"/>
          <w:numId w:val="16"/>
        </w:numPr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 xml:space="preserve"> Оценке подлежат главные администраторы средств местного бюджета, в соответствии с решением о местном </w:t>
      </w:r>
      <w:proofErr w:type="gramStart"/>
      <w:r w:rsidRPr="00D82D85">
        <w:rPr>
          <w:rStyle w:val="FontStyle36"/>
          <w:sz w:val="28"/>
          <w:szCs w:val="28"/>
        </w:rPr>
        <w:t>бюджете  на</w:t>
      </w:r>
      <w:proofErr w:type="gramEnd"/>
      <w:r w:rsidRPr="00D82D85">
        <w:rPr>
          <w:rStyle w:val="FontStyle36"/>
          <w:sz w:val="28"/>
          <w:szCs w:val="28"/>
        </w:rPr>
        <w:t xml:space="preserve"> очередной финансовый год и плановый период.</w:t>
      </w:r>
    </w:p>
    <w:p w:rsidR="00D82D85" w:rsidRPr="00D82D85" w:rsidRDefault="00D82D85" w:rsidP="00D82D85">
      <w:pPr>
        <w:pStyle w:val="Style13"/>
        <w:widowControl/>
        <w:numPr>
          <w:ilvl w:val="0"/>
          <w:numId w:val="16"/>
        </w:numPr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 xml:space="preserve"> В целях обеспечения систематического мониторинга качества финансового менеджмента оценка качества проводится за отчетный финансовый </w:t>
      </w:r>
      <w:proofErr w:type="gramStart"/>
      <w:r w:rsidRPr="00D82D85">
        <w:rPr>
          <w:rStyle w:val="FontStyle36"/>
          <w:sz w:val="28"/>
          <w:szCs w:val="28"/>
        </w:rPr>
        <w:t>год  до</w:t>
      </w:r>
      <w:proofErr w:type="gramEnd"/>
      <w:r w:rsidRPr="00D82D85">
        <w:rPr>
          <w:rStyle w:val="FontStyle36"/>
          <w:sz w:val="28"/>
          <w:szCs w:val="28"/>
        </w:rPr>
        <w:t xml:space="preserve"> 15 июля года, следующего за отчетным, начиная с отчетного периода за 2020 год. </w:t>
      </w:r>
    </w:p>
    <w:p w:rsidR="00D82D85" w:rsidRPr="00D82D85" w:rsidRDefault="00D82D85" w:rsidP="00D82D85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 xml:space="preserve">1.5. Оценка качества финансового менеджмента проводится на основании данных главных администраторов в соответствии с утвержденной настоящим приказом Методикой расчета и анализа значений показателей качества финансового менеджмента главных администраторов средств местного бюджета </w:t>
      </w:r>
      <w:r w:rsidRPr="00D82D85">
        <w:rPr>
          <w:rStyle w:val="FontStyle36"/>
          <w:sz w:val="28"/>
          <w:szCs w:val="28"/>
        </w:rPr>
        <w:lastRenderedPageBreak/>
        <w:t xml:space="preserve">(далее - </w:t>
      </w:r>
      <w:proofErr w:type="gramStart"/>
      <w:r w:rsidRPr="00D82D85">
        <w:rPr>
          <w:rStyle w:val="FontStyle36"/>
          <w:sz w:val="28"/>
          <w:szCs w:val="28"/>
        </w:rPr>
        <w:t>Методика)  по</w:t>
      </w:r>
      <w:proofErr w:type="gramEnd"/>
      <w:r w:rsidRPr="00D82D85">
        <w:rPr>
          <w:rStyle w:val="FontStyle36"/>
          <w:sz w:val="28"/>
          <w:szCs w:val="28"/>
        </w:rPr>
        <w:t xml:space="preserve"> показателям, представленным в приложении № 1 к Методике.</w:t>
      </w:r>
    </w:p>
    <w:p w:rsidR="00D82D85" w:rsidRPr="00D82D85" w:rsidRDefault="00D82D85" w:rsidP="00D82D85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 xml:space="preserve">1.6. Главные администраторы в соответствии с перечнем показателей, указанных в приложении 1 к Методике, представляют в Администрацию городского поселения </w:t>
      </w:r>
      <w:proofErr w:type="spellStart"/>
      <w:r>
        <w:rPr>
          <w:rStyle w:val="FontStyle36"/>
          <w:sz w:val="28"/>
          <w:szCs w:val="28"/>
        </w:rPr>
        <w:t>Рощинский</w:t>
      </w:r>
      <w:proofErr w:type="spellEnd"/>
      <w:r w:rsidRPr="00D82D85">
        <w:rPr>
          <w:rStyle w:val="FontStyle36"/>
          <w:sz w:val="28"/>
          <w:szCs w:val="28"/>
        </w:rPr>
        <w:t xml:space="preserve"> муниципального района Волжский Самарской области, необходимую для </w:t>
      </w:r>
      <w:proofErr w:type="gramStart"/>
      <w:r w:rsidRPr="00D82D85">
        <w:rPr>
          <w:rStyle w:val="FontStyle36"/>
          <w:sz w:val="28"/>
          <w:szCs w:val="28"/>
        </w:rPr>
        <w:t>оценки  качества</w:t>
      </w:r>
      <w:proofErr w:type="gramEnd"/>
      <w:r w:rsidRPr="00D82D85">
        <w:rPr>
          <w:rStyle w:val="FontStyle36"/>
          <w:sz w:val="28"/>
          <w:szCs w:val="28"/>
        </w:rPr>
        <w:t xml:space="preserve"> финансового менеджмента информацию в срок до 1 июля года, следующего за отчетным, по форме, приведенной в приложении  № 2  к Методике.</w:t>
      </w:r>
    </w:p>
    <w:p w:rsidR="00D82D85" w:rsidRPr="00D82D85" w:rsidRDefault="00D82D85" w:rsidP="00D82D85">
      <w:pPr>
        <w:pStyle w:val="Style13"/>
        <w:widowControl/>
        <w:tabs>
          <w:tab w:val="left" w:pos="567"/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 xml:space="preserve">1.7. Администрация городского поселения </w:t>
      </w:r>
      <w:proofErr w:type="spellStart"/>
      <w:r>
        <w:rPr>
          <w:rStyle w:val="FontStyle36"/>
          <w:sz w:val="28"/>
          <w:szCs w:val="28"/>
        </w:rPr>
        <w:t>Рощинский</w:t>
      </w:r>
      <w:proofErr w:type="spellEnd"/>
      <w:r w:rsidRPr="00D82D85">
        <w:rPr>
          <w:rStyle w:val="FontStyle36"/>
          <w:sz w:val="28"/>
          <w:szCs w:val="28"/>
        </w:rPr>
        <w:t xml:space="preserve"> </w:t>
      </w:r>
      <w:r w:rsidRPr="00D82D85">
        <w:rPr>
          <w:rStyle w:val="FontStyle36"/>
          <w:sz w:val="28"/>
          <w:szCs w:val="28"/>
        </w:rPr>
        <w:t>муниципального района Волжский Самарской области вправе проводить проверку представляемой информации, получать в этих целях подтверждающие документы и материалы.</w:t>
      </w:r>
    </w:p>
    <w:p w:rsidR="00D82D85" w:rsidRPr="00D82D85" w:rsidRDefault="00D82D85" w:rsidP="00D82D85">
      <w:pPr>
        <w:pStyle w:val="Style13"/>
        <w:widowControl/>
        <w:tabs>
          <w:tab w:val="left" w:pos="111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1.8.</w:t>
      </w:r>
      <w:r w:rsidRPr="00D82D85">
        <w:rPr>
          <w:rStyle w:val="FontStyle36"/>
          <w:sz w:val="28"/>
          <w:szCs w:val="28"/>
        </w:rPr>
        <w:tab/>
        <w:t>Для проведения оценки качества финансового менеджмента используются следующие источники информации:</w:t>
      </w:r>
    </w:p>
    <w:p w:rsidR="00D82D85" w:rsidRPr="00D82D85" w:rsidRDefault="00D82D85" w:rsidP="00D82D85">
      <w:pPr>
        <w:pStyle w:val="Style13"/>
        <w:widowControl/>
        <w:tabs>
          <w:tab w:val="left" w:pos="850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-</w:t>
      </w:r>
      <w:r w:rsidRPr="00D82D85">
        <w:rPr>
          <w:rStyle w:val="FontStyle36"/>
          <w:sz w:val="28"/>
          <w:szCs w:val="28"/>
        </w:rPr>
        <w:tab/>
        <w:t xml:space="preserve">годовые отчеты главных администраторов и </w:t>
      </w:r>
      <w:proofErr w:type="gramStart"/>
      <w:r w:rsidRPr="00D82D85">
        <w:rPr>
          <w:rStyle w:val="FontStyle36"/>
          <w:sz w:val="28"/>
          <w:szCs w:val="28"/>
        </w:rPr>
        <w:t>муниципальных  учреждений</w:t>
      </w:r>
      <w:proofErr w:type="gramEnd"/>
      <w:r w:rsidRPr="00D82D85">
        <w:rPr>
          <w:rStyle w:val="FontStyle36"/>
          <w:sz w:val="28"/>
          <w:szCs w:val="28"/>
        </w:rPr>
        <w:t>;</w:t>
      </w:r>
    </w:p>
    <w:p w:rsidR="00D82D85" w:rsidRPr="00D82D85" w:rsidRDefault="00D82D85" w:rsidP="00D82D85">
      <w:pPr>
        <w:pStyle w:val="Style13"/>
        <w:widowControl/>
        <w:tabs>
          <w:tab w:val="left" w:pos="682"/>
          <w:tab w:val="left" w:pos="993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- результаты проведенных в течение отчетного периода (год) контрольно-ревизионных мероприятий;</w:t>
      </w:r>
    </w:p>
    <w:p w:rsidR="00D82D85" w:rsidRPr="00D82D85" w:rsidRDefault="00D82D85" w:rsidP="00D82D85">
      <w:pPr>
        <w:pStyle w:val="Style13"/>
        <w:widowControl/>
        <w:numPr>
          <w:ilvl w:val="0"/>
          <w:numId w:val="18"/>
        </w:numPr>
        <w:spacing w:line="240" w:lineRule="auto"/>
        <w:ind w:firstLine="709"/>
        <w:jc w:val="left"/>
        <w:rPr>
          <w:rStyle w:val="FontStyle36"/>
          <w:sz w:val="28"/>
          <w:szCs w:val="28"/>
        </w:rPr>
      </w:pPr>
      <w:proofErr w:type="gramStart"/>
      <w:r w:rsidRPr="00D82D85">
        <w:rPr>
          <w:rStyle w:val="FontStyle36"/>
          <w:sz w:val="28"/>
          <w:szCs w:val="28"/>
        </w:rPr>
        <w:t>пояснительные  записки</w:t>
      </w:r>
      <w:proofErr w:type="gramEnd"/>
      <w:r w:rsidRPr="00D82D85">
        <w:rPr>
          <w:rStyle w:val="FontStyle36"/>
          <w:sz w:val="28"/>
          <w:szCs w:val="28"/>
        </w:rPr>
        <w:t>;</w:t>
      </w:r>
    </w:p>
    <w:p w:rsidR="00D82D85" w:rsidRPr="00D82D85" w:rsidRDefault="00D82D85" w:rsidP="00D82D85">
      <w:pPr>
        <w:pStyle w:val="Style13"/>
        <w:widowControl/>
        <w:numPr>
          <w:ilvl w:val="0"/>
          <w:numId w:val="18"/>
        </w:numPr>
        <w:tabs>
          <w:tab w:val="left" w:pos="691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иные документы и материалы.</w:t>
      </w:r>
    </w:p>
    <w:p w:rsidR="00D82D85" w:rsidRPr="00D82D85" w:rsidRDefault="00D82D85" w:rsidP="00D82D85">
      <w:pPr>
        <w:pStyle w:val="Style13"/>
        <w:widowControl/>
        <w:tabs>
          <w:tab w:val="left" w:pos="1099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1.9.</w:t>
      </w:r>
      <w:r w:rsidRPr="00D82D85">
        <w:rPr>
          <w:rStyle w:val="FontStyle36"/>
          <w:sz w:val="28"/>
          <w:szCs w:val="28"/>
        </w:rPr>
        <w:tab/>
        <w:t xml:space="preserve">На основании результатов итоговой </w:t>
      </w:r>
      <w:proofErr w:type="gramStart"/>
      <w:r w:rsidRPr="00D82D85">
        <w:rPr>
          <w:rStyle w:val="FontStyle36"/>
          <w:sz w:val="28"/>
          <w:szCs w:val="28"/>
        </w:rPr>
        <w:t>оценки  качества</w:t>
      </w:r>
      <w:proofErr w:type="gramEnd"/>
      <w:r w:rsidRPr="00D82D85">
        <w:rPr>
          <w:rStyle w:val="FontStyle36"/>
          <w:sz w:val="28"/>
          <w:szCs w:val="28"/>
        </w:rPr>
        <w:t xml:space="preserve"> финансового менеджмента главных администраторов, Администрация городского поселения </w:t>
      </w:r>
      <w:proofErr w:type="spellStart"/>
      <w:r>
        <w:rPr>
          <w:rStyle w:val="FontStyle36"/>
          <w:sz w:val="28"/>
          <w:szCs w:val="28"/>
        </w:rPr>
        <w:t>Рощинский</w:t>
      </w:r>
      <w:proofErr w:type="spellEnd"/>
      <w:r w:rsidRPr="00D82D85">
        <w:rPr>
          <w:rStyle w:val="FontStyle36"/>
          <w:sz w:val="28"/>
          <w:szCs w:val="28"/>
        </w:rPr>
        <w:t xml:space="preserve"> муниципального района Волжский Самарской области в срок до 15 июля  текущего финансового года  формирует сводный рейтинг главных администраторов по форме согласно приложению № 4 к Методике и размещает на официальном сайте Администрации  </w:t>
      </w:r>
    </w:p>
    <w:p w:rsidR="00D82D85" w:rsidRPr="00D82D85" w:rsidRDefault="00D82D85" w:rsidP="00D82D85">
      <w:pPr>
        <w:pStyle w:val="Style13"/>
        <w:widowControl/>
        <w:tabs>
          <w:tab w:val="left" w:pos="1099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1.10. Результаты мониторинга качества финансового менеджмента учитываются при оценке деятельности главных администраторов.</w:t>
      </w:r>
    </w:p>
    <w:p w:rsidR="00D82D85" w:rsidRPr="00D82D85" w:rsidRDefault="00D82D85" w:rsidP="00D82D85">
      <w:pPr>
        <w:tabs>
          <w:tab w:val="right" w:pos="9355"/>
        </w:tabs>
        <w:ind w:firstLine="709"/>
        <w:contextualSpacing/>
        <w:jc w:val="right"/>
        <w:rPr>
          <w:sz w:val="28"/>
          <w:szCs w:val="28"/>
        </w:rPr>
      </w:pPr>
      <w:r w:rsidRPr="00D82D85">
        <w:rPr>
          <w:sz w:val="28"/>
          <w:szCs w:val="28"/>
        </w:rPr>
        <w:br w:type="page"/>
      </w:r>
      <w:r w:rsidRPr="00D82D85">
        <w:rPr>
          <w:sz w:val="28"/>
          <w:szCs w:val="28"/>
        </w:rPr>
        <w:lastRenderedPageBreak/>
        <w:t xml:space="preserve">Приложение №2 </w:t>
      </w:r>
    </w:p>
    <w:p w:rsidR="00D82D85" w:rsidRPr="00D82D85" w:rsidRDefault="00D82D85" w:rsidP="00D82D85">
      <w:pPr>
        <w:tabs>
          <w:tab w:val="right" w:pos="9355"/>
        </w:tabs>
        <w:ind w:firstLine="709"/>
        <w:contextualSpacing/>
        <w:jc w:val="right"/>
        <w:rPr>
          <w:sz w:val="28"/>
          <w:szCs w:val="28"/>
        </w:rPr>
      </w:pPr>
      <w:r w:rsidRPr="00D82D85">
        <w:rPr>
          <w:sz w:val="28"/>
          <w:szCs w:val="28"/>
        </w:rPr>
        <w:t xml:space="preserve">к Постановлению Администрации городского поселения </w:t>
      </w:r>
      <w:proofErr w:type="spellStart"/>
      <w:r>
        <w:rPr>
          <w:rStyle w:val="FontStyle36"/>
          <w:sz w:val="28"/>
          <w:szCs w:val="28"/>
        </w:rPr>
        <w:t>Рощинский</w:t>
      </w:r>
      <w:proofErr w:type="spellEnd"/>
    </w:p>
    <w:p w:rsidR="00D82D85" w:rsidRPr="00D82D85" w:rsidRDefault="00D82D85" w:rsidP="00D82D85">
      <w:pPr>
        <w:tabs>
          <w:tab w:val="right" w:pos="9355"/>
        </w:tabs>
        <w:ind w:firstLine="709"/>
        <w:contextualSpacing/>
        <w:jc w:val="right"/>
        <w:rPr>
          <w:sz w:val="28"/>
          <w:szCs w:val="28"/>
        </w:rPr>
      </w:pPr>
      <w:r w:rsidRPr="00D82D85">
        <w:rPr>
          <w:sz w:val="28"/>
          <w:szCs w:val="28"/>
        </w:rPr>
        <w:t xml:space="preserve"> муниципального района Волжский Самарской области </w:t>
      </w:r>
    </w:p>
    <w:p w:rsidR="00D82D85" w:rsidRPr="00D82D85" w:rsidRDefault="00D82D85" w:rsidP="00D82D85">
      <w:pPr>
        <w:tabs>
          <w:tab w:val="right" w:pos="9355"/>
        </w:tabs>
        <w:ind w:firstLine="709"/>
        <w:contextualSpacing/>
        <w:jc w:val="right"/>
        <w:rPr>
          <w:sz w:val="28"/>
          <w:szCs w:val="28"/>
        </w:rPr>
      </w:pPr>
      <w:proofErr w:type="gramStart"/>
      <w:r w:rsidRPr="00D82D85">
        <w:rPr>
          <w:sz w:val="28"/>
          <w:szCs w:val="28"/>
        </w:rPr>
        <w:t>от  1</w:t>
      </w:r>
      <w:r>
        <w:rPr>
          <w:sz w:val="28"/>
          <w:szCs w:val="28"/>
        </w:rPr>
        <w:t>6</w:t>
      </w:r>
      <w:r w:rsidRPr="00D82D85">
        <w:rPr>
          <w:sz w:val="28"/>
          <w:szCs w:val="28"/>
        </w:rPr>
        <w:t>.07.2021</w:t>
      </w:r>
      <w:proofErr w:type="gramEnd"/>
      <w:r w:rsidRPr="00D82D85">
        <w:rPr>
          <w:sz w:val="28"/>
          <w:szCs w:val="28"/>
        </w:rPr>
        <w:t xml:space="preserve">  № </w:t>
      </w:r>
      <w:r w:rsidR="00021E20">
        <w:rPr>
          <w:sz w:val="28"/>
          <w:szCs w:val="28"/>
        </w:rPr>
        <w:t>62</w:t>
      </w:r>
      <w:bookmarkStart w:id="4" w:name="_GoBack"/>
      <w:bookmarkEnd w:id="4"/>
    </w:p>
    <w:p w:rsidR="00D82D85" w:rsidRPr="00D82D85" w:rsidRDefault="00D82D85" w:rsidP="00D82D85">
      <w:pPr>
        <w:tabs>
          <w:tab w:val="right" w:pos="9355"/>
        </w:tabs>
        <w:ind w:firstLine="709"/>
        <w:contextualSpacing/>
        <w:jc w:val="right"/>
        <w:rPr>
          <w:rStyle w:val="FontStyle43"/>
          <w:sz w:val="28"/>
          <w:szCs w:val="28"/>
        </w:rPr>
      </w:pPr>
    </w:p>
    <w:p w:rsidR="00D82D85" w:rsidRPr="00D82D85" w:rsidRDefault="00D82D85" w:rsidP="00D82D85">
      <w:pPr>
        <w:pStyle w:val="Style10"/>
        <w:widowControl/>
        <w:spacing w:before="82" w:line="240" w:lineRule="auto"/>
        <w:ind w:firstLine="709"/>
        <w:jc w:val="right"/>
        <w:rPr>
          <w:rStyle w:val="FontStyle43"/>
          <w:sz w:val="28"/>
          <w:szCs w:val="28"/>
        </w:rPr>
      </w:pPr>
    </w:p>
    <w:p w:rsidR="00D82D85" w:rsidRPr="00D82D85" w:rsidRDefault="00D82D85" w:rsidP="00D82D85">
      <w:pPr>
        <w:pStyle w:val="Style10"/>
        <w:widowControl/>
        <w:spacing w:line="240" w:lineRule="auto"/>
        <w:ind w:firstLine="709"/>
        <w:rPr>
          <w:rStyle w:val="FontStyle43"/>
          <w:b w:val="0"/>
          <w:sz w:val="28"/>
          <w:szCs w:val="28"/>
        </w:rPr>
      </w:pPr>
      <w:r w:rsidRPr="00D82D85">
        <w:rPr>
          <w:rStyle w:val="FontStyle43"/>
          <w:b w:val="0"/>
          <w:sz w:val="28"/>
          <w:szCs w:val="28"/>
        </w:rPr>
        <w:t>МЕТОДИКА</w:t>
      </w:r>
    </w:p>
    <w:p w:rsidR="00D82D85" w:rsidRPr="00D82D85" w:rsidRDefault="00D82D85" w:rsidP="00D82D85">
      <w:pPr>
        <w:pStyle w:val="Style10"/>
        <w:widowControl/>
        <w:spacing w:line="240" w:lineRule="auto"/>
        <w:ind w:firstLine="709"/>
        <w:rPr>
          <w:rStyle w:val="FontStyle43"/>
          <w:b w:val="0"/>
          <w:sz w:val="28"/>
          <w:szCs w:val="28"/>
        </w:rPr>
      </w:pPr>
      <w:r w:rsidRPr="00D82D85">
        <w:rPr>
          <w:rStyle w:val="FontStyle43"/>
          <w:b w:val="0"/>
          <w:sz w:val="28"/>
          <w:szCs w:val="28"/>
        </w:rPr>
        <w:t xml:space="preserve">расчета и анализа значений показателей качества финансового менеджмента главных администраторов средств бюджета городского поселения </w:t>
      </w:r>
      <w:proofErr w:type="spellStart"/>
      <w:r>
        <w:rPr>
          <w:rStyle w:val="FontStyle36"/>
          <w:sz w:val="28"/>
          <w:szCs w:val="28"/>
        </w:rPr>
        <w:t>Рощинский</w:t>
      </w:r>
      <w:proofErr w:type="spellEnd"/>
      <w:r w:rsidRPr="00D82D85">
        <w:rPr>
          <w:rStyle w:val="FontStyle43"/>
          <w:b w:val="0"/>
          <w:sz w:val="28"/>
          <w:szCs w:val="28"/>
        </w:rPr>
        <w:t xml:space="preserve"> муниципального района Волжский Самарской области</w:t>
      </w:r>
    </w:p>
    <w:p w:rsidR="00D82D85" w:rsidRPr="00D82D85" w:rsidRDefault="00D82D85" w:rsidP="00D82D85">
      <w:pPr>
        <w:pStyle w:val="Style10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D82D85" w:rsidRPr="00D82D85" w:rsidRDefault="00D82D85" w:rsidP="00D82D85">
      <w:pPr>
        <w:pStyle w:val="Style10"/>
        <w:widowControl/>
        <w:spacing w:before="53" w:line="240" w:lineRule="auto"/>
        <w:ind w:firstLine="709"/>
        <w:rPr>
          <w:rStyle w:val="FontStyle43"/>
          <w:b w:val="0"/>
          <w:sz w:val="28"/>
          <w:szCs w:val="28"/>
        </w:rPr>
      </w:pPr>
      <w:r w:rsidRPr="00D82D85">
        <w:rPr>
          <w:rStyle w:val="FontStyle43"/>
          <w:b w:val="0"/>
          <w:sz w:val="28"/>
          <w:szCs w:val="28"/>
        </w:rPr>
        <w:t>1. Общие положения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D82D85" w:rsidRPr="00D82D85" w:rsidRDefault="00D82D85" w:rsidP="00D82D85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 xml:space="preserve">Методика расчета и анализа значений показателей качества финансового менеджмента главных администраторов средств бюджета городского поселения </w:t>
      </w:r>
      <w:proofErr w:type="spellStart"/>
      <w:r>
        <w:rPr>
          <w:rStyle w:val="FontStyle36"/>
          <w:sz w:val="28"/>
          <w:szCs w:val="28"/>
        </w:rPr>
        <w:t>Рощинский</w:t>
      </w:r>
      <w:proofErr w:type="spellEnd"/>
      <w:r w:rsidRPr="00D82D85">
        <w:rPr>
          <w:rStyle w:val="FontStyle36"/>
          <w:sz w:val="28"/>
          <w:szCs w:val="28"/>
        </w:rPr>
        <w:t xml:space="preserve"> муниципального района Волжский Самарской области (далее - Методика) определяет состав показателей, характеризующих качество финансового менеджмента, а также алгоритм </w:t>
      </w:r>
      <w:proofErr w:type="gramStart"/>
      <w:r w:rsidRPr="00D82D85">
        <w:rPr>
          <w:rStyle w:val="FontStyle36"/>
          <w:sz w:val="28"/>
          <w:szCs w:val="28"/>
        </w:rPr>
        <w:t>оценки  и</w:t>
      </w:r>
      <w:proofErr w:type="gramEnd"/>
      <w:r w:rsidRPr="00D82D85">
        <w:rPr>
          <w:rStyle w:val="FontStyle36"/>
          <w:sz w:val="28"/>
          <w:szCs w:val="28"/>
        </w:rPr>
        <w:t xml:space="preserve"> анализа  качества финансового менеджмента главных администраторов и формирование сводного рейтинга главных администраторов  по качеству финансового менеджмента.</w:t>
      </w:r>
    </w:p>
    <w:p w:rsidR="00D82D85" w:rsidRPr="00D82D85" w:rsidRDefault="00D82D85" w:rsidP="00D82D85">
      <w:pPr>
        <w:pStyle w:val="Style10"/>
        <w:widowControl/>
        <w:spacing w:line="240" w:lineRule="auto"/>
        <w:ind w:right="2117" w:firstLine="709"/>
        <w:rPr>
          <w:sz w:val="28"/>
          <w:szCs w:val="28"/>
        </w:rPr>
      </w:pPr>
    </w:p>
    <w:p w:rsidR="00D82D85" w:rsidRPr="00D82D85" w:rsidRDefault="00D82D85" w:rsidP="00D82D85">
      <w:pPr>
        <w:pStyle w:val="Style10"/>
        <w:widowControl/>
        <w:spacing w:before="34" w:line="240" w:lineRule="auto"/>
        <w:rPr>
          <w:rStyle w:val="FontStyle43"/>
          <w:b w:val="0"/>
          <w:sz w:val="28"/>
          <w:szCs w:val="28"/>
        </w:rPr>
      </w:pPr>
      <w:r w:rsidRPr="00D82D85">
        <w:rPr>
          <w:rStyle w:val="FontStyle43"/>
          <w:b w:val="0"/>
          <w:sz w:val="28"/>
          <w:szCs w:val="28"/>
        </w:rPr>
        <w:t>2. Показатели качества финансового менеджмента главных администраторов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D82D85" w:rsidRPr="00D82D85" w:rsidRDefault="00D82D85" w:rsidP="00D82D85">
      <w:pPr>
        <w:pStyle w:val="Style12"/>
        <w:widowControl/>
        <w:spacing w:before="29"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:rsidR="00D82D85" w:rsidRPr="00D82D85" w:rsidRDefault="00D82D85" w:rsidP="00D82D85">
      <w:pPr>
        <w:pStyle w:val="Style13"/>
        <w:widowControl/>
        <w:numPr>
          <w:ilvl w:val="0"/>
          <w:numId w:val="20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оценка механизмов планирования доходов и расходов бюджета;</w:t>
      </w:r>
    </w:p>
    <w:p w:rsidR="00D82D85" w:rsidRPr="00D82D85" w:rsidRDefault="00D82D85" w:rsidP="00D82D85">
      <w:pPr>
        <w:pStyle w:val="Style13"/>
        <w:widowControl/>
        <w:numPr>
          <w:ilvl w:val="0"/>
          <w:numId w:val="20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оценка результатов исполнения бюджета в части доходов и расходов;</w:t>
      </w:r>
    </w:p>
    <w:p w:rsidR="00D82D85" w:rsidRPr="00D82D85" w:rsidRDefault="00D82D85" w:rsidP="00D82D85">
      <w:pPr>
        <w:pStyle w:val="Style13"/>
        <w:widowControl/>
        <w:numPr>
          <w:ilvl w:val="0"/>
          <w:numId w:val="20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оценка состояния учета и отчетности;</w:t>
      </w:r>
    </w:p>
    <w:p w:rsidR="00D82D85" w:rsidRPr="00D82D85" w:rsidRDefault="00D82D85" w:rsidP="00D82D85">
      <w:pPr>
        <w:pStyle w:val="Style13"/>
        <w:widowControl/>
        <w:numPr>
          <w:ilvl w:val="0"/>
          <w:numId w:val="20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оценка организации финансового аудита.</w:t>
      </w:r>
    </w:p>
    <w:p w:rsidR="00D82D85" w:rsidRPr="00D82D85" w:rsidRDefault="00D82D85" w:rsidP="00D82D85">
      <w:pPr>
        <w:pStyle w:val="Style15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2.2. Перечень показателей оценки качества финансового менеджмента главных администраторов приведен в приложении № 1 к Методике.</w:t>
      </w:r>
    </w:p>
    <w:p w:rsidR="00D82D85" w:rsidRPr="00D82D85" w:rsidRDefault="00D82D85" w:rsidP="00D82D85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2.3.</w:t>
      </w:r>
      <w:r w:rsidRPr="00D82D85">
        <w:rPr>
          <w:rStyle w:val="FontStyle36"/>
          <w:sz w:val="28"/>
          <w:szCs w:val="28"/>
        </w:rPr>
        <w:tab/>
        <w:t>Перечень исходных данных для проведения оценки качества финансового менеджмента главных администраторов приведен в приложении 2 к Методике.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Данные в графу 5 приложения № 2 к Методике указанного перечня вносятся главными администраторами. В случае если главный администратор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D82D85" w:rsidRPr="00D82D85" w:rsidRDefault="00D82D85" w:rsidP="00D82D85">
      <w:pPr>
        <w:pStyle w:val="Style13"/>
        <w:widowControl/>
        <w:tabs>
          <w:tab w:val="left" w:pos="1075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lastRenderedPageBreak/>
        <w:t>2.4.</w:t>
      </w:r>
      <w:r w:rsidRPr="00D82D85">
        <w:rPr>
          <w:rStyle w:val="FontStyle36"/>
          <w:sz w:val="28"/>
          <w:szCs w:val="28"/>
        </w:rPr>
        <w:tab/>
        <w:t>В случае если по отдельному главному администратору</w:t>
      </w:r>
      <w:r w:rsidRPr="00D82D85">
        <w:rPr>
          <w:rStyle w:val="FontStyle36"/>
          <w:sz w:val="28"/>
          <w:szCs w:val="28"/>
        </w:rPr>
        <w:br/>
        <w:t>отсутствуют данные, необходимые для расчета конкретного показателя, то показатель считается неприменимым.</w:t>
      </w:r>
    </w:p>
    <w:p w:rsidR="00D82D85" w:rsidRPr="00D82D85" w:rsidRDefault="00D82D85" w:rsidP="00D82D85">
      <w:pPr>
        <w:pStyle w:val="Style13"/>
        <w:widowControl/>
        <w:tabs>
          <w:tab w:val="left" w:pos="1075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</w:p>
    <w:p w:rsidR="00D82D85" w:rsidRPr="00D82D85" w:rsidRDefault="00D82D85" w:rsidP="00D82D85">
      <w:pPr>
        <w:pStyle w:val="Style13"/>
        <w:widowControl/>
        <w:tabs>
          <w:tab w:val="left" w:pos="994"/>
          <w:tab w:val="left" w:pos="1276"/>
        </w:tabs>
        <w:spacing w:line="240" w:lineRule="auto"/>
        <w:ind w:firstLine="0"/>
        <w:jc w:val="center"/>
        <w:rPr>
          <w:rStyle w:val="FontStyle43"/>
          <w:b w:val="0"/>
          <w:sz w:val="28"/>
          <w:szCs w:val="28"/>
        </w:rPr>
      </w:pPr>
      <w:r w:rsidRPr="00D82D85">
        <w:rPr>
          <w:rStyle w:val="FontStyle36"/>
          <w:sz w:val="28"/>
          <w:szCs w:val="28"/>
        </w:rPr>
        <w:t>3.</w:t>
      </w:r>
      <w:r w:rsidRPr="00D82D85">
        <w:rPr>
          <w:rStyle w:val="FontStyle43"/>
          <w:b w:val="0"/>
          <w:sz w:val="28"/>
          <w:szCs w:val="28"/>
        </w:rPr>
        <w:t xml:space="preserve">Оценка качества </w:t>
      </w:r>
      <w:proofErr w:type="gramStart"/>
      <w:r w:rsidRPr="00D82D85">
        <w:rPr>
          <w:rStyle w:val="FontStyle43"/>
          <w:b w:val="0"/>
          <w:sz w:val="28"/>
          <w:szCs w:val="28"/>
        </w:rPr>
        <w:t>финансового  менеджмента</w:t>
      </w:r>
      <w:proofErr w:type="gramEnd"/>
      <w:r w:rsidRPr="00D82D85">
        <w:rPr>
          <w:rStyle w:val="FontStyle43"/>
          <w:b w:val="0"/>
          <w:sz w:val="28"/>
          <w:szCs w:val="28"/>
        </w:rPr>
        <w:t xml:space="preserve"> главных администраторов</w:t>
      </w:r>
    </w:p>
    <w:p w:rsidR="00D82D85" w:rsidRPr="00D82D85" w:rsidRDefault="00D82D85" w:rsidP="00D82D85">
      <w:pPr>
        <w:pStyle w:val="Style28"/>
        <w:widowControl/>
        <w:spacing w:before="48" w:line="240" w:lineRule="auto"/>
        <w:ind w:right="1824" w:firstLine="709"/>
        <w:jc w:val="center"/>
        <w:rPr>
          <w:rStyle w:val="FontStyle43"/>
          <w:sz w:val="28"/>
          <w:szCs w:val="28"/>
        </w:rPr>
      </w:pPr>
    </w:p>
    <w:p w:rsidR="00D82D85" w:rsidRPr="00D82D85" w:rsidRDefault="00D82D85" w:rsidP="00D82D85">
      <w:pPr>
        <w:pStyle w:val="Style13"/>
        <w:widowControl/>
        <w:tabs>
          <w:tab w:val="left" w:pos="1229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3.1.</w:t>
      </w:r>
      <w:r w:rsidRPr="00D82D85">
        <w:rPr>
          <w:rStyle w:val="FontStyle36"/>
          <w:sz w:val="28"/>
          <w:szCs w:val="28"/>
        </w:rPr>
        <w:tab/>
        <w:t>Оценка качества финансового менеджмента рассчитывается главными администраторами на основании оценки по каждому из показателей,</w:t>
      </w:r>
      <w:r w:rsidRPr="00D82D85">
        <w:rPr>
          <w:rStyle w:val="FontStyle36"/>
          <w:sz w:val="28"/>
          <w:szCs w:val="28"/>
        </w:rPr>
        <w:br/>
        <w:t>указанных в приложении № 1 к Методике.</w:t>
      </w:r>
    </w:p>
    <w:p w:rsidR="00D82D85" w:rsidRPr="00D82D85" w:rsidRDefault="00D82D85" w:rsidP="00D82D85">
      <w:pPr>
        <w:pStyle w:val="Style13"/>
        <w:widowControl/>
        <w:numPr>
          <w:ilvl w:val="0"/>
          <w:numId w:val="21"/>
        </w:numPr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</w:t>
      </w:r>
    </w:p>
    <w:p w:rsidR="00D82D85" w:rsidRPr="00D82D85" w:rsidRDefault="00D82D85" w:rsidP="00D82D85">
      <w:pPr>
        <w:pStyle w:val="Style13"/>
        <w:widowControl/>
        <w:numPr>
          <w:ilvl w:val="0"/>
          <w:numId w:val="21"/>
        </w:numPr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D82D85" w:rsidRPr="00D82D85" w:rsidRDefault="00D82D85" w:rsidP="00D82D85">
      <w:pPr>
        <w:pStyle w:val="Style13"/>
        <w:widowControl/>
        <w:tabs>
          <w:tab w:val="left" w:pos="989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3.4.</w:t>
      </w:r>
      <w:r w:rsidRPr="00D82D85">
        <w:rPr>
          <w:rStyle w:val="FontStyle36"/>
          <w:sz w:val="28"/>
          <w:szCs w:val="28"/>
        </w:rPr>
        <w:tab/>
        <w:t>Оценка по каждому из показателей рассчитывается в следующем порядке:</w:t>
      </w:r>
    </w:p>
    <w:p w:rsidR="00D82D85" w:rsidRPr="00D82D85" w:rsidRDefault="00D82D85" w:rsidP="00D82D85">
      <w:pPr>
        <w:pStyle w:val="Style13"/>
        <w:widowControl/>
        <w:tabs>
          <w:tab w:val="left" w:pos="682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-</w:t>
      </w:r>
      <w:r w:rsidRPr="00D82D85">
        <w:rPr>
          <w:rStyle w:val="FontStyle36"/>
          <w:sz w:val="28"/>
          <w:szCs w:val="28"/>
        </w:rPr>
        <w:tab/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:rsidR="00D82D85" w:rsidRPr="00D82D85" w:rsidRDefault="00D82D85" w:rsidP="00D82D85">
      <w:pPr>
        <w:pStyle w:val="Style13"/>
        <w:widowControl/>
        <w:tabs>
          <w:tab w:val="left" w:pos="787"/>
          <w:tab w:val="left" w:pos="1134"/>
          <w:tab w:val="left" w:pos="156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-</w:t>
      </w:r>
      <w:r w:rsidRPr="00D82D85">
        <w:rPr>
          <w:rStyle w:val="FontStyle36"/>
          <w:sz w:val="28"/>
          <w:szCs w:val="28"/>
        </w:rPr>
        <w:tab/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:rsidR="00D82D85" w:rsidRPr="00D82D85" w:rsidRDefault="00D82D85" w:rsidP="00D82D85">
      <w:pPr>
        <w:pStyle w:val="Style13"/>
        <w:widowControl/>
        <w:tabs>
          <w:tab w:val="left" w:pos="677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-</w:t>
      </w:r>
      <w:r w:rsidRPr="00D82D85">
        <w:rPr>
          <w:rStyle w:val="FontStyle36"/>
          <w:sz w:val="28"/>
          <w:szCs w:val="28"/>
        </w:rPr>
        <w:tab/>
        <w:t>зафиксировать оценку, соответствующую выбранному диапазону, на основании графы 5 таблицы приложения № 1 к Методике.</w:t>
      </w:r>
    </w:p>
    <w:p w:rsidR="00D82D85" w:rsidRPr="00D82D85" w:rsidRDefault="00D82D85" w:rsidP="00D82D85">
      <w:pPr>
        <w:pStyle w:val="Style13"/>
        <w:widowControl/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3.5.</w:t>
      </w:r>
      <w:r w:rsidRPr="00D82D85">
        <w:rPr>
          <w:rStyle w:val="FontStyle36"/>
          <w:sz w:val="28"/>
          <w:szCs w:val="28"/>
        </w:rPr>
        <w:tab/>
        <w:t>Главный администратор, к которому не применим какой-либо</w:t>
      </w:r>
      <w:r w:rsidRPr="00D82D85">
        <w:rPr>
          <w:rStyle w:val="FontStyle36"/>
          <w:sz w:val="28"/>
          <w:szCs w:val="28"/>
        </w:rPr>
        <w:br/>
        <w:t>показатель, получает по соответствующему критерию нулевую оценку.</w:t>
      </w:r>
    </w:p>
    <w:p w:rsidR="00D82D85" w:rsidRPr="00D82D85" w:rsidRDefault="00D82D85" w:rsidP="00D82D85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3.7.</w:t>
      </w:r>
      <w:r w:rsidRPr="00D82D85">
        <w:rPr>
          <w:rStyle w:val="FontStyle36"/>
          <w:sz w:val="28"/>
          <w:szCs w:val="28"/>
        </w:rPr>
        <w:tab/>
        <w:t xml:space="preserve">Расчет суммарной оценки качества финансового менеджмента (КФМ) главных </w:t>
      </w:r>
      <w:proofErr w:type="gramStart"/>
      <w:r w:rsidRPr="00D82D85">
        <w:rPr>
          <w:rStyle w:val="FontStyle36"/>
          <w:sz w:val="28"/>
          <w:szCs w:val="28"/>
        </w:rPr>
        <w:t>администраторов  осуществляется</w:t>
      </w:r>
      <w:proofErr w:type="gramEnd"/>
      <w:r w:rsidRPr="00D82D85">
        <w:rPr>
          <w:rStyle w:val="FontStyle36"/>
          <w:sz w:val="28"/>
          <w:szCs w:val="28"/>
        </w:rPr>
        <w:t xml:space="preserve"> по следующей формуле:</w:t>
      </w:r>
    </w:p>
    <w:p w:rsidR="00D82D85" w:rsidRPr="00D82D85" w:rsidRDefault="00D82D85" w:rsidP="00D82D85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 xml:space="preserve">КФМ = </w:t>
      </w:r>
      <w:r w:rsidRPr="00D82D85">
        <w:rPr>
          <w:rStyle w:val="FontStyle36"/>
          <w:sz w:val="28"/>
          <w:szCs w:val="28"/>
          <w:lang w:val="en-US"/>
        </w:rPr>
        <w:t>SUM</w:t>
      </w:r>
      <w:r w:rsidRPr="00D82D85">
        <w:rPr>
          <w:rStyle w:val="FontStyle36"/>
          <w:sz w:val="28"/>
          <w:szCs w:val="28"/>
        </w:rPr>
        <w:t xml:space="preserve"> </w:t>
      </w:r>
      <w:proofErr w:type="gramStart"/>
      <w:r w:rsidRPr="00D82D85">
        <w:rPr>
          <w:rStyle w:val="FontStyle36"/>
          <w:sz w:val="28"/>
          <w:szCs w:val="28"/>
          <w:lang w:val="en-US"/>
        </w:rPr>
        <w:t>B</w:t>
      </w:r>
      <w:r w:rsidRPr="00D82D85">
        <w:rPr>
          <w:rStyle w:val="FontStyle41"/>
          <w:sz w:val="28"/>
          <w:szCs w:val="28"/>
          <w:lang w:val="en-US"/>
        </w:rPr>
        <w:t>i</w:t>
      </w:r>
      <w:r w:rsidRPr="00D82D85">
        <w:rPr>
          <w:rStyle w:val="FontStyle41"/>
          <w:sz w:val="28"/>
          <w:szCs w:val="28"/>
        </w:rPr>
        <w:t xml:space="preserve"> </w:t>
      </w:r>
      <w:r w:rsidRPr="00D82D85">
        <w:rPr>
          <w:rStyle w:val="FontStyle36"/>
          <w:sz w:val="28"/>
          <w:szCs w:val="28"/>
        </w:rPr>
        <w:t>,</w:t>
      </w:r>
      <w:proofErr w:type="gramEnd"/>
    </w:p>
    <w:p w:rsidR="00D82D85" w:rsidRPr="00D82D85" w:rsidRDefault="00D82D85" w:rsidP="00D82D85">
      <w:pPr>
        <w:pStyle w:val="Style9"/>
        <w:widowControl/>
        <w:spacing w:before="38"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где:</w:t>
      </w:r>
    </w:p>
    <w:p w:rsidR="00D82D85" w:rsidRPr="00D82D85" w:rsidRDefault="00D82D85" w:rsidP="00D82D85">
      <w:pPr>
        <w:pStyle w:val="Style9"/>
        <w:widowControl/>
        <w:spacing w:line="240" w:lineRule="auto"/>
        <w:ind w:right="2" w:firstLine="709"/>
        <w:rPr>
          <w:rStyle w:val="FontStyle36"/>
          <w:sz w:val="28"/>
          <w:szCs w:val="28"/>
          <w:lang w:eastAsia="en-US"/>
        </w:rPr>
      </w:pPr>
      <w:r w:rsidRPr="00D82D85">
        <w:rPr>
          <w:rStyle w:val="FontStyle36"/>
          <w:sz w:val="28"/>
          <w:szCs w:val="28"/>
          <w:lang w:val="en-US" w:eastAsia="en-US"/>
        </w:rPr>
        <w:t>B</w:t>
      </w:r>
      <w:r w:rsidRPr="00D82D85">
        <w:rPr>
          <w:rStyle w:val="FontStyle41"/>
          <w:sz w:val="28"/>
          <w:szCs w:val="28"/>
          <w:lang w:val="en-US" w:eastAsia="en-US"/>
        </w:rPr>
        <w:t>i</w:t>
      </w:r>
      <w:r w:rsidRPr="00D82D85">
        <w:rPr>
          <w:rStyle w:val="FontStyle41"/>
          <w:sz w:val="28"/>
          <w:szCs w:val="28"/>
          <w:lang w:eastAsia="en-US"/>
        </w:rPr>
        <w:t xml:space="preserve"> </w:t>
      </w:r>
      <w:r w:rsidRPr="00D82D85">
        <w:rPr>
          <w:rStyle w:val="FontStyle36"/>
          <w:sz w:val="28"/>
          <w:szCs w:val="28"/>
          <w:lang w:eastAsia="en-US"/>
        </w:rPr>
        <w:t>- итоговое значение оценки по направлению;</w:t>
      </w:r>
    </w:p>
    <w:p w:rsidR="00D82D85" w:rsidRPr="00D82D85" w:rsidRDefault="00D82D85" w:rsidP="00D82D85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r w:rsidRPr="00D82D85">
        <w:rPr>
          <w:rStyle w:val="FontStyle36"/>
          <w:sz w:val="28"/>
          <w:szCs w:val="28"/>
          <w:lang w:eastAsia="en-US"/>
        </w:rPr>
        <w:t xml:space="preserve"> </w:t>
      </w:r>
      <w:proofErr w:type="spellStart"/>
      <w:r w:rsidRPr="00D82D85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Pr="00D82D85">
        <w:rPr>
          <w:rStyle w:val="FontStyle36"/>
          <w:sz w:val="28"/>
          <w:szCs w:val="28"/>
          <w:lang w:eastAsia="en-US"/>
        </w:rPr>
        <w:t xml:space="preserve"> – </w:t>
      </w:r>
      <w:proofErr w:type="gramStart"/>
      <w:r w:rsidRPr="00D82D85">
        <w:rPr>
          <w:rStyle w:val="FontStyle36"/>
          <w:sz w:val="28"/>
          <w:szCs w:val="28"/>
          <w:lang w:eastAsia="en-US"/>
        </w:rPr>
        <w:t>номер  направления</w:t>
      </w:r>
      <w:proofErr w:type="gramEnd"/>
      <w:r w:rsidRPr="00D82D85">
        <w:rPr>
          <w:rStyle w:val="FontStyle36"/>
          <w:sz w:val="28"/>
          <w:szCs w:val="28"/>
          <w:lang w:eastAsia="en-US"/>
        </w:rPr>
        <w:t xml:space="preserve"> оценки.</w:t>
      </w:r>
    </w:p>
    <w:p w:rsidR="00D82D85" w:rsidRPr="00D82D85" w:rsidRDefault="00D82D85" w:rsidP="00D82D85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3.8.</w:t>
      </w:r>
      <w:r w:rsidRPr="00D82D85">
        <w:rPr>
          <w:rStyle w:val="FontStyle36"/>
          <w:sz w:val="28"/>
          <w:szCs w:val="28"/>
        </w:rPr>
        <w:tab/>
        <w:t>Итоговое значение оценки по направлению (</w:t>
      </w:r>
      <w:r w:rsidRPr="00D82D85">
        <w:rPr>
          <w:rStyle w:val="FontStyle36"/>
          <w:sz w:val="28"/>
          <w:szCs w:val="28"/>
          <w:lang w:val="en-US"/>
        </w:rPr>
        <w:t>Bi</w:t>
      </w:r>
      <w:r w:rsidRPr="00D82D85">
        <w:rPr>
          <w:rStyle w:val="FontStyle36"/>
          <w:sz w:val="28"/>
          <w:szCs w:val="28"/>
        </w:rPr>
        <w:t>) рассчитывается по следующей формуле:</w:t>
      </w:r>
    </w:p>
    <w:p w:rsidR="00D82D85" w:rsidRPr="00D82D85" w:rsidRDefault="00D82D85" w:rsidP="00D82D85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  <w:lang w:eastAsia="en-US"/>
        </w:rPr>
      </w:pPr>
      <w:r w:rsidRPr="00D82D85">
        <w:rPr>
          <w:rStyle w:val="FontStyle36"/>
          <w:sz w:val="28"/>
          <w:szCs w:val="28"/>
          <w:lang w:val="en-US" w:eastAsia="en-US"/>
        </w:rPr>
        <w:t>B</w:t>
      </w:r>
      <w:r w:rsidRPr="00D82D85">
        <w:rPr>
          <w:rStyle w:val="FontStyle41"/>
          <w:sz w:val="28"/>
          <w:szCs w:val="28"/>
          <w:lang w:val="en-US" w:eastAsia="en-US"/>
        </w:rPr>
        <w:t>i</w:t>
      </w:r>
      <w:r w:rsidRPr="00D82D85">
        <w:rPr>
          <w:rStyle w:val="FontStyle41"/>
          <w:sz w:val="28"/>
          <w:szCs w:val="28"/>
          <w:lang w:eastAsia="en-US"/>
        </w:rPr>
        <w:t xml:space="preserve"> </w:t>
      </w:r>
      <w:r w:rsidRPr="00D82D85">
        <w:rPr>
          <w:rStyle w:val="FontStyle36"/>
          <w:sz w:val="28"/>
          <w:szCs w:val="28"/>
          <w:lang w:eastAsia="en-US"/>
        </w:rPr>
        <w:t xml:space="preserve">= </w:t>
      </w:r>
      <w:r w:rsidRPr="00D82D85">
        <w:rPr>
          <w:rStyle w:val="FontStyle36"/>
          <w:sz w:val="28"/>
          <w:szCs w:val="28"/>
          <w:lang w:val="en-US" w:eastAsia="en-US"/>
        </w:rPr>
        <w:t>SUM</w:t>
      </w:r>
      <w:r w:rsidRPr="00D82D85">
        <w:rPr>
          <w:rStyle w:val="FontStyle36"/>
          <w:sz w:val="28"/>
          <w:szCs w:val="28"/>
          <w:lang w:eastAsia="en-US"/>
        </w:rPr>
        <w:t xml:space="preserve"> </w:t>
      </w:r>
      <w:proofErr w:type="spellStart"/>
      <w:proofErr w:type="gramStart"/>
      <w:r w:rsidRPr="00D82D85">
        <w:rPr>
          <w:rStyle w:val="FontStyle36"/>
          <w:sz w:val="28"/>
          <w:szCs w:val="28"/>
          <w:lang w:val="en-US" w:eastAsia="en-US"/>
        </w:rPr>
        <w:t>Kj</w:t>
      </w:r>
      <w:proofErr w:type="spellEnd"/>
      <w:r w:rsidRPr="00D82D85">
        <w:rPr>
          <w:rStyle w:val="FontStyle36"/>
          <w:sz w:val="28"/>
          <w:szCs w:val="28"/>
          <w:lang w:eastAsia="en-US"/>
        </w:rPr>
        <w:t xml:space="preserve"> ,</w:t>
      </w:r>
      <w:proofErr w:type="gramEnd"/>
    </w:p>
    <w:p w:rsidR="00D82D85" w:rsidRPr="00D82D85" w:rsidRDefault="00D82D85" w:rsidP="00D82D85">
      <w:pPr>
        <w:pStyle w:val="Style9"/>
        <w:widowControl/>
        <w:spacing w:before="58"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где:</w:t>
      </w:r>
    </w:p>
    <w:p w:rsidR="00D82D85" w:rsidRPr="00D82D85" w:rsidRDefault="00D82D85" w:rsidP="00D82D85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proofErr w:type="spellStart"/>
      <w:r w:rsidRPr="00D82D85">
        <w:rPr>
          <w:rStyle w:val="FontStyle36"/>
          <w:sz w:val="28"/>
          <w:szCs w:val="28"/>
          <w:lang w:val="en-US" w:eastAsia="en-US"/>
        </w:rPr>
        <w:t>Kj</w:t>
      </w:r>
      <w:proofErr w:type="spellEnd"/>
      <w:r w:rsidRPr="00D82D85">
        <w:rPr>
          <w:rStyle w:val="FontStyle36"/>
          <w:sz w:val="28"/>
          <w:szCs w:val="28"/>
          <w:lang w:eastAsia="en-US"/>
        </w:rPr>
        <w:t xml:space="preserve"> - значение оценки показателя по </w:t>
      </w:r>
      <w:proofErr w:type="spellStart"/>
      <w:r w:rsidRPr="00D82D85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Pr="00D82D85">
        <w:rPr>
          <w:rStyle w:val="FontStyle36"/>
          <w:sz w:val="28"/>
          <w:szCs w:val="28"/>
          <w:lang w:eastAsia="en-US"/>
        </w:rPr>
        <w:t xml:space="preserve">-му направлению; </w:t>
      </w:r>
    </w:p>
    <w:p w:rsidR="00D82D85" w:rsidRPr="00D82D85" w:rsidRDefault="00D82D85" w:rsidP="00D82D85">
      <w:pPr>
        <w:pStyle w:val="Style9"/>
        <w:widowControl/>
        <w:spacing w:before="5" w:line="240" w:lineRule="auto"/>
        <w:ind w:right="2" w:firstLine="709"/>
        <w:rPr>
          <w:rStyle w:val="FontStyle36"/>
          <w:sz w:val="28"/>
          <w:szCs w:val="28"/>
          <w:lang w:eastAsia="en-US"/>
        </w:rPr>
      </w:pPr>
      <w:r w:rsidRPr="00D82D85">
        <w:rPr>
          <w:rStyle w:val="FontStyle36"/>
          <w:sz w:val="28"/>
          <w:szCs w:val="28"/>
          <w:lang w:val="en-US" w:eastAsia="en-US"/>
        </w:rPr>
        <w:t>j</w:t>
      </w:r>
      <w:r w:rsidRPr="00D82D85">
        <w:rPr>
          <w:rStyle w:val="FontStyle36"/>
          <w:sz w:val="28"/>
          <w:szCs w:val="28"/>
          <w:lang w:eastAsia="en-US"/>
        </w:rPr>
        <w:t xml:space="preserve"> - </w:t>
      </w:r>
      <w:proofErr w:type="gramStart"/>
      <w:r w:rsidRPr="00D82D85">
        <w:rPr>
          <w:rStyle w:val="FontStyle36"/>
          <w:sz w:val="28"/>
          <w:szCs w:val="28"/>
          <w:lang w:eastAsia="en-US"/>
        </w:rPr>
        <w:t>номер</w:t>
      </w:r>
      <w:proofErr w:type="gramEnd"/>
      <w:r w:rsidRPr="00D82D85">
        <w:rPr>
          <w:rStyle w:val="FontStyle36"/>
          <w:sz w:val="28"/>
          <w:szCs w:val="28"/>
          <w:lang w:eastAsia="en-US"/>
        </w:rPr>
        <w:t xml:space="preserve"> показателя оценки в рамках направления оценки.</w:t>
      </w:r>
    </w:p>
    <w:p w:rsidR="00D82D85" w:rsidRPr="00D82D85" w:rsidRDefault="00D82D85" w:rsidP="00D82D85">
      <w:pPr>
        <w:pStyle w:val="Style14"/>
        <w:widowControl/>
        <w:spacing w:line="240" w:lineRule="auto"/>
        <w:ind w:firstLine="709"/>
        <w:rPr>
          <w:sz w:val="28"/>
          <w:szCs w:val="28"/>
        </w:rPr>
      </w:pPr>
    </w:p>
    <w:p w:rsidR="00D82D85" w:rsidRPr="00D82D85" w:rsidRDefault="00D82D85" w:rsidP="00D82D85">
      <w:pPr>
        <w:pStyle w:val="Style14"/>
        <w:widowControl/>
        <w:numPr>
          <w:ilvl w:val="0"/>
          <w:numId w:val="14"/>
        </w:numPr>
        <w:spacing w:before="48" w:line="240" w:lineRule="auto"/>
        <w:ind w:firstLine="709"/>
        <w:jc w:val="center"/>
        <w:rPr>
          <w:rStyle w:val="FontStyle43"/>
          <w:b w:val="0"/>
          <w:sz w:val="28"/>
          <w:szCs w:val="28"/>
        </w:rPr>
      </w:pPr>
      <w:r w:rsidRPr="00D82D85">
        <w:rPr>
          <w:rStyle w:val="FontStyle43"/>
          <w:b w:val="0"/>
          <w:sz w:val="28"/>
          <w:szCs w:val="28"/>
        </w:rPr>
        <w:t>Анализ качества финансового менеджмента и формирование</w:t>
      </w:r>
    </w:p>
    <w:p w:rsidR="00D82D85" w:rsidRPr="00D82D85" w:rsidRDefault="00D82D85" w:rsidP="00D82D85">
      <w:pPr>
        <w:pStyle w:val="Style14"/>
        <w:widowControl/>
        <w:spacing w:before="48" w:line="240" w:lineRule="auto"/>
        <w:ind w:firstLine="709"/>
        <w:jc w:val="center"/>
        <w:rPr>
          <w:rStyle w:val="FontStyle43"/>
          <w:b w:val="0"/>
          <w:sz w:val="28"/>
          <w:szCs w:val="28"/>
        </w:rPr>
      </w:pPr>
      <w:r w:rsidRPr="00D82D85">
        <w:rPr>
          <w:rStyle w:val="FontStyle43"/>
          <w:b w:val="0"/>
          <w:sz w:val="28"/>
          <w:szCs w:val="28"/>
        </w:rPr>
        <w:t>рейтинга главных администраторов</w:t>
      </w:r>
    </w:p>
    <w:p w:rsidR="00D82D85" w:rsidRPr="00D82D85" w:rsidRDefault="00D82D85" w:rsidP="00D82D85">
      <w:pPr>
        <w:pStyle w:val="Style13"/>
        <w:widowControl/>
        <w:spacing w:line="240" w:lineRule="auto"/>
        <w:ind w:firstLine="709"/>
        <w:rPr>
          <w:sz w:val="28"/>
          <w:szCs w:val="28"/>
        </w:rPr>
      </w:pPr>
    </w:p>
    <w:p w:rsidR="00D82D85" w:rsidRPr="00D82D85" w:rsidRDefault="00D82D85" w:rsidP="00D82D85">
      <w:pPr>
        <w:pStyle w:val="Style13"/>
        <w:widowControl/>
        <w:tabs>
          <w:tab w:val="left" w:pos="1133"/>
        </w:tabs>
        <w:spacing w:before="29"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4.1.</w:t>
      </w:r>
      <w:r w:rsidRPr="00D82D85">
        <w:rPr>
          <w:rStyle w:val="FontStyle36"/>
          <w:sz w:val="28"/>
          <w:szCs w:val="28"/>
        </w:rPr>
        <w:tab/>
        <w:t>Анализ качества финансового менеджмента производится по следующим направлениям:</w:t>
      </w:r>
    </w:p>
    <w:p w:rsidR="00D82D85" w:rsidRPr="00D82D85" w:rsidRDefault="00D82D85" w:rsidP="00D82D85">
      <w:pPr>
        <w:pStyle w:val="Style13"/>
        <w:widowControl/>
        <w:tabs>
          <w:tab w:val="left" w:pos="710"/>
          <w:tab w:val="left" w:pos="993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-</w:t>
      </w:r>
      <w:r w:rsidRPr="00D82D85">
        <w:rPr>
          <w:rStyle w:val="FontStyle36"/>
          <w:sz w:val="28"/>
          <w:szCs w:val="28"/>
        </w:rPr>
        <w:tab/>
        <w:t>по уровню оценок, полученных по каждому из показателей;</w:t>
      </w:r>
    </w:p>
    <w:p w:rsidR="00D82D85" w:rsidRPr="00D82D85" w:rsidRDefault="00D82D85" w:rsidP="00D82D85">
      <w:pPr>
        <w:pStyle w:val="Style13"/>
        <w:widowControl/>
        <w:numPr>
          <w:ilvl w:val="0"/>
          <w:numId w:val="22"/>
        </w:numPr>
        <w:tabs>
          <w:tab w:val="left" w:pos="77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lastRenderedPageBreak/>
        <w:t xml:space="preserve">по суммарной оценке, полученной каждым главным </w:t>
      </w:r>
      <w:proofErr w:type="gramStart"/>
      <w:r w:rsidRPr="00D82D85">
        <w:rPr>
          <w:rStyle w:val="FontStyle36"/>
          <w:sz w:val="28"/>
          <w:szCs w:val="28"/>
        </w:rPr>
        <w:t>администратором  по</w:t>
      </w:r>
      <w:proofErr w:type="gramEnd"/>
      <w:r w:rsidRPr="00D82D85">
        <w:rPr>
          <w:rStyle w:val="FontStyle36"/>
          <w:sz w:val="28"/>
          <w:szCs w:val="28"/>
        </w:rPr>
        <w:t xml:space="preserve"> применимым к нему показателям;</w:t>
      </w:r>
    </w:p>
    <w:p w:rsidR="00D82D85" w:rsidRPr="00D82D85" w:rsidRDefault="00D82D85" w:rsidP="00D82D85">
      <w:pPr>
        <w:pStyle w:val="Style13"/>
        <w:widowControl/>
        <w:numPr>
          <w:ilvl w:val="0"/>
          <w:numId w:val="22"/>
        </w:numPr>
        <w:tabs>
          <w:tab w:val="left" w:pos="778"/>
        </w:tabs>
        <w:spacing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D82D85">
        <w:rPr>
          <w:rStyle w:val="FontStyle36"/>
          <w:sz w:val="28"/>
          <w:szCs w:val="28"/>
        </w:rPr>
        <w:t xml:space="preserve">по средней оценке </w:t>
      </w:r>
      <w:proofErr w:type="gramEnd"/>
      <w:r w:rsidRPr="00D82D85">
        <w:rPr>
          <w:rStyle w:val="FontStyle36"/>
          <w:sz w:val="28"/>
          <w:szCs w:val="28"/>
        </w:rPr>
        <w:t>уровня финансового менеджмента главных администраторов.</w:t>
      </w:r>
    </w:p>
    <w:p w:rsidR="00D82D85" w:rsidRPr="00D82D85" w:rsidRDefault="00D82D85" w:rsidP="00D82D85">
      <w:pPr>
        <w:pStyle w:val="Style13"/>
        <w:widowControl/>
        <w:tabs>
          <w:tab w:val="left" w:pos="970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4.2.</w:t>
      </w:r>
      <w:r w:rsidRPr="00D82D85">
        <w:rPr>
          <w:rStyle w:val="FontStyle36"/>
          <w:sz w:val="28"/>
          <w:szCs w:val="28"/>
        </w:rPr>
        <w:tab/>
        <w:t xml:space="preserve">При анализе качества финансового менеджмента по уровню оценок, полученных главными </w:t>
      </w:r>
      <w:proofErr w:type="gramStart"/>
      <w:r w:rsidRPr="00D82D85">
        <w:rPr>
          <w:rStyle w:val="FontStyle36"/>
          <w:sz w:val="28"/>
          <w:szCs w:val="28"/>
        </w:rPr>
        <w:t>администраторами  по</w:t>
      </w:r>
      <w:proofErr w:type="gramEnd"/>
      <w:r w:rsidRPr="00D82D85">
        <w:rPr>
          <w:rStyle w:val="FontStyle36"/>
          <w:sz w:val="28"/>
          <w:szCs w:val="28"/>
        </w:rPr>
        <w:t xml:space="preserve"> каждому из показателей:</w:t>
      </w:r>
    </w:p>
    <w:p w:rsidR="00D82D85" w:rsidRPr="00D82D85" w:rsidRDefault="00D82D85" w:rsidP="00D82D85">
      <w:pPr>
        <w:pStyle w:val="Style13"/>
        <w:widowControl/>
        <w:tabs>
          <w:tab w:val="left" w:pos="778"/>
          <w:tab w:val="left" w:pos="993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-</w:t>
      </w:r>
      <w:r w:rsidRPr="00D82D85">
        <w:rPr>
          <w:rStyle w:val="FontStyle36"/>
          <w:sz w:val="28"/>
          <w:szCs w:val="28"/>
        </w:rPr>
        <w:tab/>
        <w:t xml:space="preserve">производится расчет среднего значения оценки, полученной всеми главными </w:t>
      </w:r>
      <w:proofErr w:type="gramStart"/>
      <w:r w:rsidRPr="00D82D85">
        <w:rPr>
          <w:rStyle w:val="FontStyle36"/>
          <w:sz w:val="28"/>
          <w:szCs w:val="28"/>
        </w:rPr>
        <w:t>администраторами  и</w:t>
      </w:r>
      <w:proofErr w:type="gramEnd"/>
      <w:r w:rsidRPr="00D82D85">
        <w:rPr>
          <w:rStyle w:val="FontStyle36"/>
          <w:sz w:val="28"/>
          <w:szCs w:val="28"/>
        </w:rPr>
        <w:t xml:space="preserve"> по каждому из показателей;</w:t>
      </w:r>
    </w:p>
    <w:p w:rsidR="00D82D85" w:rsidRPr="00D82D85" w:rsidRDefault="00D82D85" w:rsidP="00D82D85">
      <w:pPr>
        <w:pStyle w:val="Style13"/>
        <w:widowControl/>
        <w:tabs>
          <w:tab w:val="left" w:pos="85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-</w:t>
      </w:r>
      <w:r w:rsidRPr="00D82D85">
        <w:rPr>
          <w:rStyle w:val="FontStyle36"/>
          <w:sz w:val="28"/>
          <w:szCs w:val="28"/>
        </w:rPr>
        <w:tab/>
        <w:t>определяются главные администраторы, имеющие по оцениваемому показателю неудовлетворительные результаты.</w:t>
      </w:r>
    </w:p>
    <w:p w:rsidR="00D82D85" w:rsidRPr="00D82D85" w:rsidRDefault="00D82D85" w:rsidP="00D82D85">
      <w:pPr>
        <w:pStyle w:val="Style13"/>
        <w:widowControl/>
        <w:tabs>
          <w:tab w:val="left" w:pos="970"/>
          <w:tab w:val="left" w:pos="1276"/>
        </w:tabs>
        <w:spacing w:line="240" w:lineRule="auto"/>
        <w:ind w:firstLine="709"/>
        <w:jc w:val="center"/>
        <w:rPr>
          <w:rStyle w:val="FontStyle36"/>
          <w:sz w:val="28"/>
          <w:szCs w:val="28"/>
          <w:lang w:eastAsia="en-US"/>
        </w:rPr>
      </w:pPr>
      <w:r w:rsidRPr="00D82D85">
        <w:rPr>
          <w:rStyle w:val="FontStyle36"/>
          <w:sz w:val="28"/>
          <w:szCs w:val="28"/>
        </w:rPr>
        <w:t>4.3.</w:t>
      </w:r>
      <w:r w:rsidRPr="00D82D85">
        <w:rPr>
          <w:rStyle w:val="FontStyle36"/>
          <w:sz w:val="28"/>
          <w:szCs w:val="28"/>
        </w:rPr>
        <w:tab/>
        <w:t>Расчет среднего значения оценки по каждому из показателей (</w:t>
      </w:r>
      <w:proofErr w:type="spellStart"/>
      <w:r w:rsidRPr="00D82D85">
        <w:rPr>
          <w:rStyle w:val="FontStyle36"/>
          <w:sz w:val="28"/>
          <w:szCs w:val="28"/>
          <w:lang w:val="en-US"/>
        </w:rPr>
        <w:t>SPj</w:t>
      </w:r>
      <w:proofErr w:type="spellEnd"/>
      <w:r w:rsidRPr="00D82D85">
        <w:rPr>
          <w:rStyle w:val="FontStyle36"/>
          <w:sz w:val="28"/>
          <w:szCs w:val="28"/>
        </w:rPr>
        <w:t>) производится по следующей формуле:</w:t>
      </w:r>
      <w:r w:rsidRPr="00D82D85">
        <w:rPr>
          <w:rStyle w:val="FontStyle36"/>
          <w:sz w:val="28"/>
          <w:szCs w:val="28"/>
        </w:rPr>
        <w:br/>
      </w:r>
      <w:r w:rsidRPr="00D82D85">
        <w:rPr>
          <w:rStyle w:val="FontStyle36"/>
          <w:sz w:val="28"/>
          <w:szCs w:val="28"/>
          <w:lang w:eastAsia="en-US"/>
        </w:rPr>
        <w:t xml:space="preserve">                         </w:t>
      </w:r>
    </w:p>
    <w:p w:rsidR="00D82D85" w:rsidRPr="00D82D85" w:rsidRDefault="00D82D85" w:rsidP="00D82D85">
      <w:pPr>
        <w:pStyle w:val="Style13"/>
        <w:widowControl/>
        <w:tabs>
          <w:tab w:val="left" w:pos="970"/>
          <w:tab w:val="left" w:pos="1276"/>
          <w:tab w:val="left" w:pos="3435"/>
          <w:tab w:val="center" w:pos="5387"/>
        </w:tabs>
        <w:ind w:firstLine="709"/>
        <w:jc w:val="left"/>
        <w:rPr>
          <w:rStyle w:val="FontStyle36"/>
          <w:sz w:val="28"/>
          <w:szCs w:val="28"/>
          <w:lang w:eastAsia="en-US"/>
        </w:rPr>
      </w:pPr>
      <w:r w:rsidRPr="00D82D85">
        <w:rPr>
          <w:rStyle w:val="FontStyle36"/>
          <w:sz w:val="28"/>
          <w:szCs w:val="28"/>
          <w:lang w:eastAsia="en-US"/>
        </w:rPr>
        <w:tab/>
      </w:r>
      <w:r w:rsidRPr="00D82D85">
        <w:rPr>
          <w:rStyle w:val="FontStyle36"/>
          <w:sz w:val="28"/>
          <w:szCs w:val="28"/>
          <w:lang w:eastAsia="en-US"/>
        </w:rPr>
        <w:tab/>
      </w:r>
      <w:r w:rsidRPr="00D82D85">
        <w:rPr>
          <w:rStyle w:val="FontStyle36"/>
          <w:sz w:val="28"/>
          <w:szCs w:val="28"/>
          <w:lang w:eastAsia="en-US"/>
        </w:rPr>
        <w:tab/>
      </w:r>
      <w:r w:rsidRPr="00D82D85">
        <w:rPr>
          <w:rStyle w:val="FontStyle36"/>
          <w:sz w:val="28"/>
          <w:szCs w:val="28"/>
          <w:lang w:val="en-US" w:eastAsia="en-US"/>
        </w:rPr>
        <w:t>SUM</w:t>
      </w:r>
      <w:r w:rsidRPr="00D82D85">
        <w:rPr>
          <w:rStyle w:val="FontStyle36"/>
          <w:sz w:val="28"/>
          <w:szCs w:val="28"/>
          <w:lang w:eastAsia="en-US"/>
        </w:rPr>
        <w:t xml:space="preserve"> </w:t>
      </w:r>
      <w:proofErr w:type="spellStart"/>
      <w:r w:rsidRPr="00D82D85">
        <w:rPr>
          <w:rStyle w:val="FontStyle36"/>
          <w:sz w:val="28"/>
          <w:szCs w:val="28"/>
          <w:lang w:val="en-US" w:eastAsia="en-US"/>
        </w:rPr>
        <w:t>Kjn</w:t>
      </w:r>
      <w:proofErr w:type="spellEnd"/>
      <w:r w:rsidRPr="00D82D85">
        <w:rPr>
          <w:rStyle w:val="FontStyle36"/>
          <w:sz w:val="28"/>
          <w:szCs w:val="28"/>
          <w:lang w:eastAsia="en-US"/>
        </w:rPr>
        <w:tab/>
        <w:t xml:space="preserve"> </w:t>
      </w:r>
    </w:p>
    <w:p w:rsidR="00D82D85" w:rsidRPr="00D82D85" w:rsidRDefault="00D82D85" w:rsidP="00D82D85">
      <w:pPr>
        <w:pStyle w:val="Style13"/>
        <w:widowControl/>
        <w:tabs>
          <w:tab w:val="left" w:pos="970"/>
          <w:tab w:val="left" w:pos="1276"/>
        </w:tabs>
        <w:rPr>
          <w:rStyle w:val="FontStyle36"/>
          <w:sz w:val="28"/>
          <w:szCs w:val="28"/>
          <w:lang w:eastAsia="en-US"/>
        </w:rPr>
      </w:pPr>
      <w:r w:rsidRPr="00D82D85">
        <w:rPr>
          <w:rStyle w:val="FontStyle36"/>
          <w:sz w:val="28"/>
          <w:szCs w:val="28"/>
          <w:lang w:eastAsia="en-US"/>
        </w:rPr>
        <w:t xml:space="preserve">                   </w:t>
      </w:r>
      <w:proofErr w:type="spellStart"/>
      <w:r w:rsidRPr="00D82D85">
        <w:rPr>
          <w:rStyle w:val="FontStyle36"/>
          <w:sz w:val="28"/>
          <w:szCs w:val="28"/>
          <w:lang w:val="en-US" w:eastAsia="en-US"/>
        </w:rPr>
        <w:t>SPj</w:t>
      </w:r>
      <w:proofErr w:type="spellEnd"/>
      <w:r w:rsidRPr="00D82D85">
        <w:rPr>
          <w:rStyle w:val="FontStyle36"/>
          <w:sz w:val="28"/>
          <w:szCs w:val="28"/>
          <w:lang w:eastAsia="en-US"/>
        </w:rPr>
        <w:t xml:space="preserve"> = </w:t>
      </w:r>
      <w:proofErr w:type="gramStart"/>
      <w:r w:rsidRPr="00D82D85">
        <w:rPr>
          <w:rStyle w:val="FontStyle36"/>
          <w:sz w:val="28"/>
          <w:szCs w:val="28"/>
          <w:lang w:eastAsia="en-US"/>
        </w:rPr>
        <w:t>------------------- ,_</w:t>
      </w:r>
      <w:proofErr w:type="gramEnd"/>
      <w:r w:rsidRPr="00D82D85">
        <w:rPr>
          <w:rStyle w:val="FontStyle36"/>
          <w:sz w:val="28"/>
          <w:szCs w:val="28"/>
          <w:lang w:eastAsia="en-US"/>
        </w:rPr>
        <w:t xml:space="preserve">__________                                         </w:t>
      </w:r>
    </w:p>
    <w:p w:rsidR="00D82D85" w:rsidRPr="00D82D85" w:rsidRDefault="00D82D85" w:rsidP="00D82D85">
      <w:pPr>
        <w:pStyle w:val="Style13"/>
        <w:widowControl/>
        <w:tabs>
          <w:tab w:val="left" w:pos="970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  <w:lang w:eastAsia="en-US"/>
        </w:rPr>
      </w:pPr>
      <w:r w:rsidRPr="00D82D85">
        <w:rPr>
          <w:rStyle w:val="FontStyle36"/>
          <w:sz w:val="28"/>
          <w:szCs w:val="28"/>
          <w:lang w:eastAsia="en-US"/>
        </w:rPr>
        <w:t xml:space="preserve">                           </w:t>
      </w:r>
      <w:proofErr w:type="gramStart"/>
      <w:r w:rsidRPr="00D82D85">
        <w:rPr>
          <w:rStyle w:val="FontStyle36"/>
          <w:sz w:val="28"/>
          <w:szCs w:val="28"/>
          <w:lang w:val="en-US" w:eastAsia="en-US"/>
        </w:rPr>
        <w:t>n</w:t>
      </w:r>
      <w:proofErr w:type="gramEnd"/>
    </w:p>
    <w:p w:rsidR="00D82D85" w:rsidRPr="00D82D85" w:rsidRDefault="00D82D85" w:rsidP="00D82D85">
      <w:pPr>
        <w:pStyle w:val="Style16"/>
        <w:widowControl/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где:</w:t>
      </w:r>
    </w:p>
    <w:p w:rsidR="00D82D85" w:rsidRPr="00D82D85" w:rsidRDefault="00D82D85" w:rsidP="00D82D85">
      <w:pPr>
        <w:pStyle w:val="Style16"/>
        <w:widowControl/>
        <w:spacing w:line="240" w:lineRule="auto"/>
        <w:ind w:firstLine="709"/>
        <w:jc w:val="left"/>
        <w:rPr>
          <w:rStyle w:val="FontStyle36"/>
          <w:sz w:val="28"/>
          <w:szCs w:val="28"/>
          <w:lang w:eastAsia="en-US"/>
        </w:rPr>
      </w:pPr>
      <w:proofErr w:type="spellStart"/>
      <w:r w:rsidRPr="00D82D85">
        <w:rPr>
          <w:rStyle w:val="FontStyle36"/>
          <w:sz w:val="28"/>
          <w:szCs w:val="28"/>
          <w:lang w:val="en-US" w:eastAsia="en-US"/>
        </w:rPr>
        <w:t>Kj</w:t>
      </w:r>
      <w:proofErr w:type="spellEnd"/>
      <w:r w:rsidRPr="00D82D85">
        <w:rPr>
          <w:rStyle w:val="FontStyle36"/>
          <w:sz w:val="28"/>
          <w:szCs w:val="28"/>
          <w:lang w:eastAsia="en-US"/>
        </w:rPr>
        <w:t xml:space="preserve"> - значение оценки показателя по </w:t>
      </w:r>
      <w:r w:rsidRPr="00D82D85">
        <w:rPr>
          <w:rStyle w:val="FontStyle36"/>
          <w:sz w:val="28"/>
          <w:szCs w:val="28"/>
          <w:lang w:val="en-US" w:eastAsia="en-US"/>
        </w:rPr>
        <w:t>n</w:t>
      </w:r>
      <w:r w:rsidRPr="00D82D85">
        <w:rPr>
          <w:rStyle w:val="FontStyle36"/>
          <w:sz w:val="28"/>
          <w:szCs w:val="28"/>
          <w:lang w:eastAsia="en-US"/>
        </w:rPr>
        <w:t xml:space="preserve">-му </w:t>
      </w:r>
      <w:proofErr w:type="gramStart"/>
      <w:r w:rsidRPr="00D82D85">
        <w:rPr>
          <w:rStyle w:val="FontStyle36"/>
          <w:sz w:val="28"/>
          <w:szCs w:val="28"/>
          <w:lang w:eastAsia="en-US"/>
        </w:rPr>
        <w:t>главному  администратору</w:t>
      </w:r>
      <w:proofErr w:type="gramEnd"/>
      <w:r w:rsidRPr="00D82D85">
        <w:rPr>
          <w:rStyle w:val="FontStyle36"/>
          <w:sz w:val="28"/>
          <w:szCs w:val="28"/>
          <w:lang w:eastAsia="en-US"/>
        </w:rPr>
        <w:t>;</w:t>
      </w:r>
    </w:p>
    <w:p w:rsidR="00D82D85" w:rsidRPr="00D82D85" w:rsidRDefault="00D82D85" w:rsidP="00D82D85">
      <w:pPr>
        <w:pStyle w:val="Style16"/>
        <w:widowControl/>
        <w:spacing w:line="240" w:lineRule="auto"/>
        <w:ind w:firstLine="709"/>
        <w:jc w:val="left"/>
        <w:rPr>
          <w:rStyle w:val="FontStyle36"/>
          <w:sz w:val="28"/>
          <w:szCs w:val="28"/>
          <w:lang w:eastAsia="en-US"/>
        </w:rPr>
      </w:pPr>
      <w:r w:rsidRPr="00D82D85">
        <w:rPr>
          <w:rStyle w:val="FontStyle36"/>
          <w:sz w:val="28"/>
          <w:szCs w:val="28"/>
          <w:lang w:val="en-US" w:eastAsia="en-US"/>
        </w:rPr>
        <w:t>j</w:t>
      </w:r>
      <w:r w:rsidRPr="00D82D85">
        <w:rPr>
          <w:rStyle w:val="FontStyle36"/>
          <w:sz w:val="28"/>
          <w:szCs w:val="28"/>
          <w:lang w:eastAsia="en-US"/>
        </w:rPr>
        <w:t xml:space="preserve"> - </w:t>
      </w:r>
      <w:proofErr w:type="gramStart"/>
      <w:r w:rsidRPr="00D82D85">
        <w:rPr>
          <w:rStyle w:val="FontStyle36"/>
          <w:sz w:val="28"/>
          <w:szCs w:val="28"/>
          <w:lang w:eastAsia="en-US"/>
        </w:rPr>
        <w:t>номер</w:t>
      </w:r>
      <w:proofErr w:type="gramEnd"/>
      <w:r w:rsidRPr="00D82D85">
        <w:rPr>
          <w:rStyle w:val="FontStyle36"/>
          <w:sz w:val="28"/>
          <w:szCs w:val="28"/>
          <w:lang w:eastAsia="en-US"/>
        </w:rPr>
        <w:t xml:space="preserve"> показателя;</w:t>
      </w:r>
    </w:p>
    <w:p w:rsidR="00D82D85" w:rsidRPr="00D82D85" w:rsidRDefault="00D82D85" w:rsidP="00D82D85">
      <w:pPr>
        <w:pStyle w:val="Style16"/>
        <w:widowControl/>
        <w:spacing w:line="240" w:lineRule="auto"/>
        <w:ind w:firstLine="709"/>
        <w:rPr>
          <w:rStyle w:val="FontStyle36"/>
          <w:sz w:val="28"/>
          <w:szCs w:val="28"/>
          <w:lang w:eastAsia="en-US"/>
        </w:rPr>
      </w:pPr>
      <w:r w:rsidRPr="00D82D85">
        <w:rPr>
          <w:rStyle w:val="FontStyle36"/>
          <w:sz w:val="28"/>
          <w:szCs w:val="28"/>
          <w:lang w:val="en-US" w:eastAsia="en-US"/>
        </w:rPr>
        <w:t>n</w:t>
      </w:r>
      <w:r w:rsidRPr="00D82D85">
        <w:rPr>
          <w:rStyle w:val="FontStyle36"/>
          <w:sz w:val="28"/>
          <w:szCs w:val="28"/>
          <w:lang w:eastAsia="en-US"/>
        </w:rPr>
        <w:t xml:space="preserve"> - </w:t>
      </w:r>
      <w:proofErr w:type="gramStart"/>
      <w:r w:rsidRPr="00D82D85">
        <w:rPr>
          <w:rStyle w:val="FontStyle36"/>
          <w:sz w:val="28"/>
          <w:szCs w:val="28"/>
          <w:lang w:eastAsia="en-US"/>
        </w:rPr>
        <w:t>общее</w:t>
      </w:r>
      <w:proofErr w:type="gramEnd"/>
      <w:r w:rsidRPr="00D82D85">
        <w:rPr>
          <w:rStyle w:val="FontStyle36"/>
          <w:sz w:val="28"/>
          <w:szCs w:val="28"/>
          <w:lang w:eastAsia="en-US"/>
        </w:rPr>
        <w:t xml:space="preserve"> количество главных администраторов, к которым применим данный показатель.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Расчет средних значений по группам показателей не производится.</w:t>
      </w:r>
    </w:p>
    <w:p w:rsidR="00D82D85" w:rsidRPr="00D82D85" w:rsidRDefault="00D82D85" w:rsidP="00D82D85">
      <w:pPr>
        <w:pStyle w:val="Style13"/>
        <w:widowControl/>
        <w:tabs>
          <w:tab w:val="left" w:pos="99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4.4.</w:t>
      </w:r>
      <w:r w:rsidRPr="00D82D85">
        <w:rPr>
          <w:rStyle w:val="FontStyle36"/>
          <w:sz w:val="28"/>
          <w:szCs w:val="28"/>
        </w:rPr>
        <w:tab/>
        <w:t>Главный администратор имеет по оцениваемому показателю неудовлетворительные результаты в случае:</w:t>
      </w:r>
    </w:p>
    <w:p w:rsidR="00D82D85" w:rsidRPr="00D82D85" w:rsidRDefault="00D82D85" w:rsidP="00D82D85">
      <w:pPr>
        <w:pStyle w:val="Style13"/>
        <w:widowControl/>
        <w:tabs>
          <w:tab w:val="left" w:pos="768"/>
          <w:tab w:val="left" w:pos="993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-</w:t>
      </w:r>
      <w:r w:rsidRPr="00D82D85">
        <w:rPr>
          <w:rStyle w:val="FontStyle36"/>
          <w:sz w:val="28"/>
          <w:szCs w:val="28"/>
        </w:rPr>
        <w:tab/>
        <w:t>если среднее значение оценки всех главных администраторов меньше 3 баллов и индивидуальная оценка главного администратора по показателю ниже 3 баллов.</w:t>
      </w:r>
    </w:p>
    <w:p w:rsidR="00D82D85" w:rsidRPr="00D82D85" w:rsidRDefault="00D82D85" w:rsidP="00D82D85">
      <w:pPr>
        <w:pStyle w:val="Style13"/>
        <w:widowControl/>
        <w:tabs>
          <w:tab w:val="left" w:pos="99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4.5.</w:t>
      </w:r>
      <w:r w:rsidRPr="00D82D85">
        <w:rPr>
          <w:rStyle w:val="FontStyle36"/>
          <w:sz w:val="28"/>
          <w:szCs w:val="28"/>
        </w:rPr>
        <w:tab/>
        <w:t>Результаты анализа качества финансового менеджмента по уровню оценок, полученных главным администратором по каждому из показателей, представляются по форме, приведенной в приложении № 3 к Методике:</w:t>
      </w:r>
    </w:p>
    <w:p w:rsidR="00D82D85" w:rsidRPr="00D82D85" w:rsidRDefault="00D82D85" w:rsidP="00D82D85">
      <w:pPr>
        <w:pStyle w:val="Style13"/>
        <w:widowControl/>
        <w:numPr>
          <w:ilvl w:val="0"/>
          <w:numId w:val="23"/>
        </w:numPr>
        <w:tabs>
          <w:tab w:val="left" w:pos="682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в графы 1, 2 приложения № 3 заносится номер показателя по порядку и его наименование (содержание граф 1, 2 таблицы приложения № 3 к Методике должно соответствовать содержанию графы 1 приложения № 1 к Методике);</w:t>
      </w:r>
    </w:p>
    <w:p w:rsidR="00D82D85" w:rsidRPr="00D82D85" w:rsidRDefault="00D82D85" w:rsidP="00D82D85">
      <w:pPr>
        <w:pStyle w:val="Style13"/>
        <w:widowControl/>
        <w:numPr>
          <w:ilvl w:val="0"/>
          <w:numId w:val="23"/>
        </w:numPr>
        <w:tabs>
          <w:tab w:val="left" w:pos="682"/>
        </w:tabs>
        <w:spacing w:line="240" w:lineRule="auto"/>
        <w:ind w:firstLine="709"/>
        <w:rPr>
          <w:sz w:val="28"/>
          <w:szCs w:val="28"/>
        </w:rPr>
      </w:pPr>
      <w:r w:rsidRPr="00D82D85">
        <w:rPr>
          <w:rStyle w:val="FontStyle36"/>
          <w:sz w:val="28"/>
          <w:szCs w:val="28"/>
        </w:rPr>
        <w:t>в графу 3 приложения № 3 заносится полученное расчетным путем среднее значение по показателю оценки;</w:t>
      </w:r>
    </w:p>
    <w:p w:rsidR="00D82D85" w:rsidRPr="00D82D85" w:rsidRDefault="00D82D85" w:rsidP="00D82D85">
      <w:pPr>
        <w:pStyle w:val="Style13"/>
        <w:widowControl/>
        <w:numPr>
          <w:ilvl w:val="0"/>
          <w:numId w:val="24"/>
        </w:numPr>
        <w:tabs>
          <w:tab w:val="left" w:pos="78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в графу 4 приложения № 3 заносятся наименования главных администраторов, получивших неудовлетворительную оценку в соответствии с пунктом 4.4 данного раздела Методики;</w:t>
      </w:r>
    </w:p>
    <w:p w:rsidR="00D82D85" w:rsidRPr="00D82D85" w:rsidRDefault="00D82D85" w:rsidP="00D82D85">
      <w:pPr>
        <w:pStyle w:val="Style13"/>
        <w:widowControl/>
        <w:numPr>
          <w:ilvl w:val="0"/>
          <w:numId w:val="24"/>
        </w:numPr>
        <w:tabs>
          <w:tab w:val="left" w:pos="78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в графу 5 приложения № 3 заносятся наименования главных администраторов, получивших самую высокую оценку по показателю;</w:t>
      </w:r>
    </w:p>
    <w:p w:rsidR="00D82D85" w:rsidRPr="00D82D85" w:rsidRDefault="00D82D85" w:rsidP="00D82D85">
      <w:pPr>
        <w:pStyle w:val="Style13"/>
        <w:widowControl/>
        <w:numPr>
          <w:ilvl w:val="0"/>
          <w:numId w:val="24"/>
        </w:numPr>
        <w:tabs>
          <w:tab w:val="left" w:pos="787"/>
        </w:tabs>
        <w:spacing w:line="240" w:lineRule="auto"/>
        <w:ind w:firstLine="709"/>
        <w:rPr>
          <w:sz w:val="28"/>
          <w:szCs w:val="28"/>
        </w:rPr>
      </w:pPr>
      <w:r w:rsidRPr="00D82D85">
        <w:rPr>
          <w:rStyle w:val="FontStyle36"/>
          <w:sz w:val="28"/>
          <w:szCs w:val="28"/>
        </w:rPr>
        <w:t>в графу 6 приложения № 3 заносятся наименования главных администраторов, к которым данный показатель оказался, не применим.</w:t>
      </w:r>
    </w:p>
    <w:p w:rsidR="00D82D85" w:rsidRPr="00D82D85" w:rsidRDefault="00D82D85" w:rsidP="00D82D85">
      <w:pPr>
        <w:pStyle w:val="Style13"/>
        <w:widowControl/>
        <w:numPr>
          <w:ilvl w:val="0"/>
          <w:numId w:val="25"/>
        </w:numPr>
        <w:tabs>
          <w:tab w:val="left" w:pos="99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 xml:space="preserve">Анализ качества финансового менеджмента по совокупности оценок, полученных каждым главным администраторам по применимым к нему показателям, производится на основании сопоставления суммарной оценки </w:t>
      </w:r>
      <w:r w:rsidRPr="00D82D85">
        <w:rPr>
          <w:rStyle w:val="FontStyle36"/>
          <w:sz w:val="28"/>
          <w:szCs w:val="28"/>
        </w:rPr>
        <w:lastRenderedPageBreak/>
        <w:t>качества финансового менеджмента главного администратора и максимально возможной оценки, которую может получить главный администратор, за качество финансового менеджмента исходя из применимости показателей.</w:t>
      </w:r>
    </w:p>
    <w:p w:rsidR="00D82D85" w:rsidRPr="00D82D85" w:rsidRDefault="00D82D85" w:rsidP="00D82D85">
      <w:pPr>
        <w:pStyle w:val="Style13"/>
        <w:widowControl/>
        <w:numPr>
          <w:ilvl w:val="0"/>
          <w:numId w:val="25"/>
        </w:numPr>
        <w:tabs>
          <w:tab w:val="left" w:pos="99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 xml:space="preserve">Максимально возможная оценка, которую может получить главный </w:t>
      </w:r>
      <w:proofErr w:type="gramStart"/>
      <w:r w:rsidRPr="00D82D85">
        <w:rPr>
          <w:rStyle w:val="FontStyle36"/>
          <w:sz w:val="28"/>
          <w:szCs w:val="28"/>
        </w:rPr>
        <w:t>администратор  за</w:t>
      </w:r>
      <w:proofErr w:type="gramEnd"/>
      <w:r w:rsidRPr="00D82D85">
        <w:rPr>
          <w:rStyle w:val="FontStyle36"/>
          <w:sz w:val="28"/>
          <w:szCs w:val="28"/>
        </w:rPr>
        <w:t xml:space="preserve">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администратору показателям (вместо фактически полученных оценок) и значения 0 баллов для не применимых к главному администратору показателям.</w:t>
      </w:r>
    </w:p>
    <w:p w:rsidR="00D82D85" w:rsidRPr="00D82D85" w:rsidRDefault="00D82D85" w:rsidP="00D82D85">
      <w:pPr>
        <w:pStyle w:val="Style13"/>
        <w:widowControl/>
        <w:tabs>
          <w:tab w:val="left" w:pos="1134"/>
        </w:tabs>
        <w:spacing w:before="5"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4.8.</w:t>
      </w:r>
      <w:r w:rsidRPr="00D82D85">
        <w:rPr>
          <w:rStyle w:val="FontStyle36"/>
          <w:sz w:val="28"/>
          <w:szCs w:val="28"/>
        </w:rPr>
        <w:tab/>
        <w:t xml:space="preserve"> Уровень качества финансового менеджмента (</w:t>
      </w:r>
      <w:r w:rsidRPr="00D82D85">
        <w:rPr>
          <w:rStyle w:val="FontStyle36"/>
          <w:sz w:val="28"/>
          <w:szCs w:val="28"/>
          <w:lang w:val="en-US"/>
        </w:rPr>
        <w:t>Q</w:t>
      </w:r>
      <w:r w:rsidRPr="00D82D85">
        <w:rPr>
          <w:rStyle w:val="FontStyle36"/>
          <w:sz w:val="28"/>
          <w:szCs w:val="28"/>
        </w:rPr>
        <w:t xml:space="preserve">) по совокупности </w:t>
      </w:r>
      <w:proofErr w:type="gramStart"/>
      <w:r w:rsidRPr="00D82D85">
        <w:rPr>
          <w:rStyle w:val="FontStyle36"/>
          <w:sz w:val="28"/>
          <w:szCs w:val="28"/>
        </w:rPr>
        <w:t>оценок</w:t>
      </w:r>
      <w:proofErr w:type="gramEnd"/>
      <w:r w:rsidRPr="00D82D85">
        <w:rPr>
          <w:rStyle w:val="FontStyle36"/>
          <w:sz w:val="28"/>
          <w:szCs w:val="28"/>
        </w:rPr>
        <w:t xml:space="preserve"> полученных каждым главным администраторам по применимым к нему показателям рассчитывается по следующей формуле:</w:t>
      </w:r>
    </w:p>
    <w:p w:rsidR="00D82D85" w:rsidRPr="00D82D85" w:rsidRDefault="00D82D85" w:rsidP="00D82D85">
      <w:pPr>
        <w:pStyle w:val="Style12"/>
        <w:widowControl/>
        <w:ind w:firstLine="709"/>
        <w:rPr>
          <w:sz w:val="28"/>
          <w:szCs w:val="28"/>
        </w:rPr>
      </w:pPr>
      <w:r w:rsidRPr="00D82D85">
        <w:rPr>
          <w:sz w:val="28"/>
          <w:szCs w:val="28"/>
        </w:rPr>
        <w:t xml:space="preserve">     КФМ</w:t>
      </w:r>
    </w:p>
    <w:p w:rsidR="00D82D85" w:rsidRPr="00D82D85" w:rsidRDefault="00D82D85" w:rsidP="00D82D85">
      <w:pPr>
        <w:pStyle w:val="Style12"/>
        <w:widowControl/>
        <w:ind w:firstLine="709"/>
        <w:rPr>
          <w:sz w:val="28"/>
          <w:szCs w:val="28"/>
        </w:rPr>
      </w:pPr>
      <w:r w:rsidRPr="00D82D85">
        <w:rPr>
          <w:sz w:val="28"/>
          <w:szCs w:val="28"/>
        </w:rPr>
        <w:t xml:space="preserve">Q = </w:t>
      </w:r>
      <w:proofErr w:type="gramStart"/>
      <w:r w:rsidRPr="00D82D85">
        <w:rPr>
          <w:sz w:val="28"/>
          <w:szCs w:val="28"/>
        </w:rPr>
        <w:t>------------ ,</w:t>
      </w:r>
      <w:proofErr w:type="gramEnd"/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jc w:val="left"/>
        <w:rPr>
          <w:sz w:val="28"/>
          <w:szCs w:val="28"/>
        </w:rPr>
      </w:pPr>
      <w:r w:rsidRPr="00D82D85">
        <w:rPr>
          <w:sz w:val="28"/>
          <w:szCs w:val="28"/>
        </w:rPr>
        <w:t xml:space="preserve">     MAX</w:t>
      </w:r>
    </w:p>
    <w:p w:rsidR="00D82D85" w:rsidRPr="00D82D85" w:rsidRDefault="00D82D85" w:rsidP="00D82D85">
      <w:pPr>
        <w:pStyle w:val="Style12"/>
        <w:widowControl/>
        <w:spacing w:before="38" w:line="240" w:lineRule="auto"/>
        <w:ind w:firstLine="709"/>
        <w:jc w:val="left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где: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КФМ - суммарная оценка качества финансового менеджмента главного администратора;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  <w:lang w:eastAsia="en-US"/>
        </w:rPr>
      </w:pPr>
      <w:r w:rsidRPr="00D82D85">
        <w:rPr>
          <w:rStyle w:val="FontStyle36"/>
          <w:sz w:val="28"/>
          <w:szCs w:val="28"/>
          <w:lang w:val="en-US" w:eastAsia="en-US"/>
        </w:rPr>
        <w:t>MAX</w:t>
      </w:r>
      <w:r w:rsidRPr="00D82D85">
        <w:rPr>
          <w:rStyle w:val="FontStyle36"/>
          <w:sz w:val="28"/>
          <w:szCs w:val="28"/>
          <w:lang w:eastAsia="en-US"/>
        </w:rPr>
        <w:t xml:space="preserve"> - максимально возможная оценка, которую может получить главный администратор за качество финансового менеджмента исходя из применимости показателей.</w:t>
      </w:r>
    </w:p>
    <w:p w:rsidR="00D82D85" w:rsidRPr="00D82D85" w:rsidRDefault="00D82D85" w:rsidP="00D82D85">
      <w:pPr>
        <w:pStyle w:val="Style13"/>
        <w:widowControl/>
        <w:numPr>
          <w:ilvl w:val="0"/>
          <w:numId w:val="26"/>
        </w:numPr>
        <w:tabs>
          <w:tab w:val="left" w:pos="1042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Чем выше значение показателя "</w:t>
      </w:r>
      <w:r w:rsidRPr="00D82D85">
        <w:rPr>
          <w:rStyle w:val="FontStyle36"/>
          <w:sz w:val="28"/>
          <w:szCs w:val="28"/>
          <w:lang w:val="en-US"/>
        </w:rPr>
        <w:t>Q</w:t>
      </w:r>
      <w:r w:rsidRPr="00D82D85">
        <w:rPr>
          <w:rStyle w:val="FontStyle36"/>
          <w:sz w:val="28"/>
          <w:szCs w:val="28"/>
        </w:rPr>
        <w:t>", тем выше уровень качества финансового менеджмента главного администратора. Максимальный уровень качества составляет 1,0.</w:t>
      </w:r>
    </w:p>
    <w:p w:rsidR="00D82D85" w:rsidRPr="00D82D85" w:rsidRDefault="00D82D85" w:rsidP="00D82D85">
      <w:pPr>
        <w:pStyle w:val="Style13"/>
        <w:widowControl/>
        <w:numPr>
          <w:ilvl w:val="0"/>
          <w:numId w:val="26"/>
        </w:numPr>
        <w:tabs>
          <w:tab w:val="left" w:pos="1042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По суммарной оценке, полученной каждым главным администраторам, рассчитывается рейтинговая оценка качества финансового менеджмента каждого главного администратора, и формируется сводный рейтинг, ранжированный по убыванию рейтинговых оценок главного администратора.</w:t>
      </w:r>
    </w:p>
    <w:p w:rsidR="00D82D85" w:rsidRPr="00D82D85" w:rsidRDefault="00D82D85" w:rsidP="00D82D85">
      <w:pPr>
        <w:pStyle w:val="Style13"/>
        <w:widowControl/>
        <w:tabs>
          <w:tab w:val="left" w:pos="1123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4.11.</w:t>
      </w:r>
      <w:r w:rsidRPr="00D82D85">
        <w:rPr>
          <w:rStyle w:val="FontStyle36"/>
          <w:sz w:val="28"/>
          <w:szCs w:val="28"/>
        </w:rPr>
        <w:tab/>
        <w:t>Рейтинговая оценка каждого главного администратора (</w:t>
      </w:r>
      <w:r w:rsidRPr="00D82D85">
        <w:rPr>
          <w:rStyle w:val="FontStyle36"/>
          <w:sz w:val="28"/>
          <w:szCs w:val="28"/>
          <w:lang w:val="en-US"/>
        </w:rPr>
        <w:t>R</w:t>
      </w:r>
      <w:r w:rsidRPr="00D82D85">
        <w:rPr>
          <w:rStyle w:val="FontStyle36"/>
          <w:sz w:val="28"/>
          <w:szCs w:val="28"/>
        </w:rPr>
        <w:t>) за качество финансового менеджмента рассчитывается по следующей формуле:</w:t>
      </w:r>
    </w:p>
    <w:p w:rsidR="00D82D85" w:rsidRPr="00D82D85" w:rsidRDefault="00D82D85" w:rsidP="00D82D85">
      <w:pPr>
        <w:pStyle w:val="Style12"/>
        <w:widowControl/>
        <w:spacing w:before="53" w:line="240" w:lineRule="auto"/>
        <w:ind w:firstLine="709"/>
        <w:jc w:val="left"/>
        <w:rPr>
          <w:rStyle w:val="FontStyle36"/>
          <w:sz w:val="28"/>
          <w:szCs w:val="28"/>
          <w:lang w:eastAsia="en-US"/>
        </w:rPr>
      </w:pPr>
      <w:r w:rsidRPr="00D82D85">
        <w:rPr>
          <w:rStyle w:val="FontStyle36"/>
          <w:sz w:val="28"/>
          <w:szCs w:val="28"/>
          <w:lang w:val="en-US" w:eastAsia="en-US"/>
        </w:rPr>
        <w:t>R</w:t>
      </w:r>
      <w:r w:rsidRPr="00D82D85">
        <w:rPr>
          <w:rStyle w:val="FontStyle36"/>
          <w:sz w:val="28"/>
          <w:szCs w:val="28"/>
          <w:lang w:eastAsia="en-US"/>
        </w:rPr>
        <w:t xml:space="preserve"> = </w:t>
      </w:r>
      <w:r w:rsidRPr="00D82D85">
        <w:rPr>
          <w:rStyle w:val="FontStyle36"/>
          <w:sz w:val="28"/>
          <w:szCs w:val="28"/>
          <w:lang w:val="en-US" w:eastAsia="en-US"/>
        </w:rPr>
        <w:t>Q</w:t>
      </w:r>
      <w:r w:rsidRPr="00D82D85">
        <w:rPr>
          <w:rStyle w:val="FontStyle36"/>
          <w:sz w:val="28"/>
          <w:szCs w:val="28"/>
          <w:lang w:eastAsia="en-US"/>
        </w:rPr>
        <w:t xml:space="preserve"> </w:t>
      </w:r>
      <w:r w:rsidRPr="00D82D85">
        <w:rPr>
          <w:rStyle w:val="FontStyle36"/>
          <w:sz w:val="28"/>
          <w:szCs w:val="28"/>
          <w:lang w:val="en-US" w:eastAsia="en-US"/>
        </w:rPr>
        <w:t>x</w:t>
      </w:r>
      <w:r w:rsidRPr="00D82D85">
        <w:rPr>
          <w:rStyle w:val="FontStyle36"/>
          <w:sz w:val="28"/>
          <w:szCs w:val="28"/>
          <w:lang w:eastAsia="en-US"/>
        </w:rPr>
        <w:t xml:space="preserve"> 5,</w:t>
      </w:r>
    </w:p>
    <w:p w:rsidR="00D82D85" w:rsidRPr="00D82D85" w:rsidRDefault="00D82D85" w:rsidP="00D82D85">
      <w:pPr>
        <w:pStyle w:val="Style12"/>
        <w:widowControl/>
        <w:spacing w:before="34" w:line="240" w:lineRule="auto"/>
        <w:ind w:firstLine="709"/>
        <w:jc w:val="left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где:</w:t>
      </w:r>
    </w:p>
    <w:p w:rsidR="00D82D85" w:rsidRPr="00D82D85" w:rsidRDefault="00D82D85" w:rsidP="00D82D85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  <w:lang w:eastAsia="en-US"/>
        </w:rPr>
      </w:pPr>
      <w:r w:rsidRPr="00D82D85">
        <w:rPr>
          <w:rStyle w:val="FontStyle36"/>
          <w:sz w:val="28"/>
          <w:szCs w:val="28"/>
          <w:lang w:val="en-US" w:eastAsia="en-US"/>
        </w:rPr>
        <w:t>Q</w:t>
      </w:r>
      <w:r w:rsidRPr="00D82D85">
        <w:rPr>
          <w:rStyle w:val="FontStyle36"/>
          <w:sz w:val="28"/>
          <w:szCs w:val="28"/>
          <w:lang w:eastAsia="en-US"/>
        </w:rPr>
        <w:t xml:space="preserve"> - </w:t>
      </w:r>
      <w:proofErr w:type="gramStart"/>
      <w:r w:rsidRPr="00D82D85">
        <w:rPr>
          <w:rStyle w:val="FontStyle36"/>
          <w:sz w:val="28"/>
          <w:szCs w:val="28"/>
          <w:lang w:eastAsia="en-US"/>
        </w:rPr>
        <w:t>уровень</w:t>
      </w:r>
      <w:proofErr w:type="gramEnd"/>
      <w:r w:rsidRPr="00D82D85">
        <w:rPr>
          <w:rStyle w:val="FontStyle36"/>
          <w:sz w:val="28"/>
          <w:szCs w:val="28"/>
          <w:lang w:eastAsia="en-US"/>
        </w:rPr>
        <w:t xml:space="preserve"> качества финансового менеджмента главного администратора.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Максимальная рейтинговая оценка, которая может быть получена главным администраторам за качество финансового менеджмента, равна 5.</w:t>
      </w:r>
    </w:p>
    <w:p w:rsidR="00D82D85" w:rsidRPr="00D82D85" w:rsidRDefault="00D82D85" w:rsidP="00D82D85">
      <w:pPr>
        <w:pStyle w:val="Style13"/>
        <w:widowControl/>
        <w:tabs>
          <w:tab w:val="left" w:pos="1123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4.12.</w:t>
      </w:r>
      <w:r w:rsidRPr="00D82D85">
        <w:rPr>
          <w:rStyle w:val="FontStyle36"/>
          <w:sz w:val="28"/>
          <w:szCs w:val="28"/>
        </w:rPr>
        <w:tab/>
        <w:t xml:space="preserve">Сводный рейтинг, ранжированный по убыванию оценок качества финансового менеджмента главного администратора, составляется по форме согласно </w:t>
      </w:r>
      <w:proofErr w:type="gramStart"/>
      <w:r w:rsidRPr="00D82D85">
        <w:rPr>
          <w:rStyle w:val="FontStyle36"/>
          <w:sz w:val="28"/>
          <w:szCs w:val="28"/>
        </w:rPr>
        <w:t>приложению  №</w:t>
      </w:r>
      <w:proofErr w:type="gramEnd"/>
      <w:r w:rsidRPr="00D82D85">
        <w:rPr>
          <w:rStyle w:val="FontStyle36"/>
          <w:sz w:val="28"/>
          <w:szCs w:val="28"/>
        </w:rPr>
        <w:t xml:space="preserve"> 4 к Методике.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Оценка среднего уровня качества финансового менеджмента главного администратора (</w:t>
      </w:r>
      <w:r w:rsidRPr="00D82D85">
        <w:rPr>
          <w:rStyle w:val="FontStyle36"/>
          <w:sz w:val="28"/>
          <w:szCs w:val="28"/>
          <w:lang w:val="en-US"/>
        </w:rPr>
        <w:t>MR</w:t>
      </w:r>
      <w:r w:rsidRPr="00D82D85">
        <w:rPr>
          <w:rStyle w:val="FontStyle36"/>
          <w:sz w:val="28"/>
          <w:szCs w:val="28"/>
        </w:rPr>
        <w:t>) рассчитывается по следующей формуле:</w:t>
      </w:r>
    </w:p>
    <w:p w:rsidR="00D82D85" w:rsidRPr="00D82D85" w:rsidRDefault="00D82D85" w:rsidP="00D82D85">
      <w:pPr>
        <w:pStyle w:val="Style22"/>
        <w:widowControl/>
        <w:spacing w:before="29" w:line="240" w:lineRule="auto"/>
        <w:ind w:firstLine="709"/>
        <w:jc w:val="left"/>
        <w:rPr>
          <w:rStyle w:val="FontStyle36"/>
          <w:sz w:val="28"/>
          <w:szCs w:val="28"/>
          <w:lang w:val="en-US" w:eastAsia="en-US"/>
        </w:rPr>
      </w:pPr>
      <w:r w:rsidRPr="00D82D85">
        <w:rPr>
          <w:rStyle w:val="FontStyle36"/>
          <w:sz w:val="28"/>
          <w:szCs w:val="28"/>
          <w:lang w:eastAsia="en-US"/>
        </w:rPr>
        <w:t xml:space="preserve">       </w:t>
      </w:r>
      <w:r w:rsidRPr="00D82D85">
        <w:rPr>
          <w:rStyle w:val="FontStyle36"/>
          <w:sz w:val="28"/>
          <w:szCs w:val="28"/>
          <w:lang w:val="en-US" w:eastAsia="en-US"/>
        </w:rPr>
        <w:t>SUM R</w:t>
      </w:r>
    </w:p>
    <w:p w:rsidR="00D82D85" w:rsidRPr="00D82D85" w:rsidRDefault="00D82D85" w:rsidP="00D82D85">
      <w:pPr>
        <w:pStyle w:val="Style22"/>
        <w:widowControl/>
        <w:tabs>
          <w:tab w:val="left" w:leader="underscore" w:pos="1834"/>
        </w:tabs>
        <w:spacing w:line="240" w:lineRule="auto"/>
        <w:ind w:firstLine="709"/>
        <w:jc w:val="left"/>
        <w:rPr>
          <w:rStyle w:val="FontStyle36"/>
          <w:sz w:val="28"/>
          <w:szCs w:val="28"/>
          <w:lang w:val="en-US" w:eastAsia="en-US"/>
        </w:rPr>
      </w:pPr>
      <w:r w:rsidRPr="00D82D85">
        <w:rPr>
          <w:rStyle w:val="FontStyle36"/>
          <w:sz w:val="28"/>
          <w:szCs w:val="28"/>
          <w:lang w:val="en-US" w:eastAsia="en-US"/>
        </w:rPr>
        <w:t xml:space="preserve">MR = </w:t>
      </w:r>
      <w:proofErr w:type="gramStart"/>
      <w:r w:rsidRPr="00D82D85">
        <w:rPr>
          <w:rStyle w:val="FontStyle36"/>
          <w:sz w:val="28"/>
          <w:szCs w:val="28"/>
          <w:lang w:val="en-US" w:eastAsia="en-US"/>
        </w:rPr>
        <w:t>------------ ,</w:t>
      </w:r>
      <w:proofErr w:type="gramEnd"/>
    </w:p>
    <w:p w:rsidR="00D82D85" w:rsidRPr="00D82D85" w:rsidRDefault="00D82D85" w:rsidP="00D82D85">
      <w:pPr>
        <w:pStyle w:val="Style22"/>
        <w:widowControl/>
        <w:spacing w:line="240" w:lineRule="auto"/>
        <w:ind w:firstLine="709"/>
        <w:jc w:val="left"/>
        <w:rPr>
          <w:rStyle w:val="FontStyle36"/>
          <w:sz w:val="28"/>
          <w:szCs w:val="28"/>
          <w:lang w:val="en-US" w:eastAsia="en-US"/>
        </w:rPr>
      </w:pPr>
      <w:r w:rsidRPr="00D82D85">
        <w:rPr>
          <w:rStyle w:val="FontStyle36"/>
          <w:sz w:val="28"/>
          <w:szCs w:val="28"/>
          <w:lang w:val="en-US" w:eastAsia="en-US"/>
        </w:rPr>
        <w:t xml:space="preserve">          </w:t>
      </w:r>
      <w:proofErr w:type="gramStart"/>
      <w:r w:rsidRPr="00D82D85">
        <w:rPr>
          <w:rStyle w:val="FontStyle36"/>
          <w:sz w:val="28"/>
          <w:szCs w:val="28"/>
          <w:lang w:val="en-US" w:eastAsia="en-US"/>
        </w:rPr>
        <w:t>n</w:t>
      </w:r>
      <w:proofErr w:type="gramEnd"/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jc w:val="left"/>
        <w:rPr>
          <w:sz w:val="28"/>
          <w:szCs w:val="28"/>
          <w:lang w:val="en-US"/>
        </w:rPr>
      </w:pPr>
    </w:p>
    <w:p w:rsidR="00D82D85" w:rsidRPr="00D82D85" w:rsidRDefault="00D82D85" w:rsidP="00D82D85">
      <w:pPr>
        <w:pStyle w:val="Style12"/>
        <w:widowControl/>
        <w:spacing w:before="34" w:line="240" w:lineRule="auto"/>
        <w:ind w:firstLine="709"/>
        <w:jc w:val="left"/>
        <w:rPr>
          <w:rStyle w:val="FontStyle36"/>
          <w:sz w:val="28"/>
          <w:szCs w:val="28"/>
          <w:lang w:val="en-US"/>
        </w:rPr>
      </w:pPr>
      <w:r w:rsidRPr="00D82D85">
        <w:rPr>
          <w:rStyle w:val="FontStyle36"/>
          <w:sz w:val="28"/>
          <w:szCs w:val="28"/>
        </w:rPr>
        <w:t>где</w:t>
      </w:r>
      <w:r w:rsidRPr="00D82D85">
        <w:rPr>
          <w:rStyle w:val="FontStyle36"/>
          <w:sz w:val="28"/>
          <w:szCs w:val="28"/>
          <w:lang w:val="en-US"/>
        </w:rPr>
        <w:t>: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  <w:lang w:eastAsia="en-US"/>
        </w:rPr>
      </w:pPr>
      <w:r w:rsidRPr="00D82D85">
        <w:rPr>
          <w:rStyle w:val="FontStyle36"/>
          <w:sz w:val="28"/>
          <w:szCs w:val="28"/>
          <w:lang w:val="en-US" w:eastAsia="en-US"/>
        </w:rPr>
        <w:t>SUM</w:t>
      </w:r>
      <w:r w:rsidRPr="00D82D85">
        <w:rPr>
          <w:rStyle w:val="FontStyle36"/>
          <w:sz w:val="28"/>
          <w:szCs w:val="28"/>
          <w:lang w:eastAsia="en-US"/>
        </w:rPr>
        <w:t xml:space="preserve"> </w:t>
      </w:r>
      <w:r w:rsidRPr="00D82D85">
        <w:rPr>
          <w:rStyle w:val="FontStyle36"/>
          <w:sz w:val="28"/>
          <w:szCs w:val="28"/>
          <w:lang w:val="en-US" w:eastAsia="en-US"/>
        </w:rPr>
        <w:t>R</w:t>
      </w:r>
      <w:r w:rsidRPr="00D82D85">
        <w:rPr>
          <w:rStyle w:val="FontStyle36"/>
          <w:sz w:val="28"/>
          <w:szCs w:val="28"/>
          <w:lang w:eastAsia="en-US"/>
        </w:rPr>
        <w:t xml:space="preserve"> - сумма рейтинговых оценок главных </w:t>
      </w:r>
      <w:proofErr w:type="gramStart"/>
      <w:r w:rsidRPr="00D82D85">
        <w:rPr>
          <w:rStyle w:val="FontStyle36"/>
          <w:sz w:val="28"/>
          <w:szCs w:val="28"/>
          <w:lang w:eastAsia="en-US"/>
        </w:rPr>
        <w:t>администраторов ,</w:t>
      </w:r>
      <w:proofErr w:type="gramEnd"/>
      <w:r w:rsidRPr="00D82D85">
        <w:rPr>
          <w:rStyle w:val="FontStyle36"/>
          <w:sz w:val="28"/>
          <w:szCs w:val="28"/>
          <w:lang w:eastAsia="en-US"/>
        </w:rPr>
        <w:t xml:space="preserve"> принявших участие в оценке качества финансового менеджмента;</w:t>
      </w:r>
    </w:p>
    <w:p w:rsidR="00D82D85" w:rsidRPr="00D82D85" w:rsidRDefault="00D82D85" w:rsidP="00D82D85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  <w:lang w:eastAsia="en-US"/>
        </w:rPr>
      </w:pPr>
      <w:r w:rsidRPr="00D82D85">
        <w:rPr>
          <w:rStyle w:val="FontStyle36"/>
          <w:sz w:val="28"/>
          <w:szCs w:val="28"/>
          <w:lang w:val="en-US" w:eastAsia="en-US"/>
        </w:rPr>
        <w:t>n</w:t>
      </w:r>
      <w:r w:rsidRPr="00D82D85">
        <w:rPr>
          <w:rStyle w:val="FontStyle36"/>
          <w:sz w:val="28"/>
          <w:szCs w:val="28"/>
          <w:lang w:eastAsia="en-US"/>
        </w:rPr>
        <w:t xml:space="preserve"> - </w:t>
      </w:r>
      <w:proofErr w:type="gramStart"/>
      <w:r w:rsidRPr="00D82D85">
        <w:rPr>
          <w:rStyle w:val="FontStyle36"/>
          <w:sz w:val="28"/>
          <w:szCs w:val="28"/>
          <w:lang w:eastAsia="en-US"/>
        </w:rPr>
        <w:t>количество</w:t>
      </w:r>
      <w:proofErr w:type="gramEnd"/>
      <w:r w:rsidRPr="00D82D85">
        <w:rPr>
          <w:rStyle w:val="FontStyle36"/>
          <w:sz w:val="28"/>
          <w:szCs w:val="28"/>
          <w:lang w:eastAsia="en-US"/>
        </w:rPr>
        <w:t xml:space="preserve"> главных администраторов, принявших участие в оценке качества финансового менеджмента.</w:t>
      </w:r>
    </w:p>
    <w:p w:rsidR="00D82D85" w:rsidRPr="00D82D85" w:rsidRDefault="00D82D85" w:rsidP="00D82D85">
      <w:pPr>
        <w:pStyle w:val="Style13"/>
        <w:widowControl/>
        <w:tabs>
          <w:tab w:val="left" w:pos="1219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rStyle w:val="FontStyle36"/>
          <w:sz w:val="28"/>
          <w:szCs w:val="28"/>
        </w:rPr>
        <w:t>4.13.</w:t>
      </w:r>
      <w:r w:rsidRPr="00D82D85">
        <w:rPr>
          <w:rStyle w:val="FontStyle36"/>
          <w:sz w:val="28"/>
          <w:szCs w:val="28"/>
        </w:rPr>
        <w:tab/>
        <w:t>В целях проведения анализа в таблицу со сводным рейтингом качества финансового менеджмента главных администраторов также заносится информация о суммарной оценке качества финансового менеджмента главных администраторов (графа 4 таблицы приложения № 4 к Методике) и максимально возможная оценка, которую может получить главный администратор за качество финансового менеджмента исходя из применимости показателей (графа 5 таблицы приложения № 4 к Методике).</w:t>
      </w:r>
    </w:p>
    <w:p w:rsidR="00D82D85" w:rsidRPr="00D82D85" w:rsidRDefault="00D82D85" w:rsidP="00D82D85">
      <w:pPr>
        <w:pStyle w:val="Style13"/>
        <w:widowControl/>
        <w:tabs>
          <w:tab w:val="left" w:pos="1219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2D85">
        <w:rPr>
          <w:sz w:val="28"/>
          <w:szCs w:val="28"/>
        </w:rPr>
        <w:t>4.14. Результатом проведения мониторинга качества финансового менеджмента является отчет о результатах мониторинга качества финансового менеджмента (приложение №5 к Методике), который публикуется на официальном сайте в информационно-телекоммуникационной сети «Интернет».</w:t>
      </w:r>
    </w:p>
    <w:p w:rsidR="00D82D85" w:rsidRPr="00406533" w:rsidRDefault="00D82D85" w:rsidP="00D82D85">
      <w:pPr>
        <w:rPr>
          <w:rStyle w:val="FontStyle36"/>
        </w:rPr>
        <w:sectPr w:rsidR="00D82D85" w:rsidRPr="00406533" w:rsidSect="004443B5">
          <w:headerReference w:type="default" r:id="rId8"/>
          <w:pgSz w:w="11909" w:h="16834"/>
          <w:pgMar w:top="709" w:right="567" w:bottom="1134" w:left="1701" w:header="720" w:footer="720" w:gutter="0"/>
          <w:cols w:space="60"/>
          <w:noEndnote/>
        </w:sectPr>
      </w:pPr>
    </w:p>
    <w:p w:rsidR="00D82D85" w:rsidRPr="00D82D85" w:rsidRDefault="00D82D85" w:rsidP="00D82D85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lastRenderedPageBreak/>
        <w:t>Приложение № 1</w:t>
      </w:r>
    </w:p>
    <w:p w:rsidR="00D82D85" w:rsidRPr="00D82D85" w:rsidRDefault="00D82D85" w:rsidP="00D82D8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 xml:space="preserve">к Методике расчета и анализа значений показателей </w:t>
      </w:r>
    </w:p>
    <w:p w:rsidR="00D82D85" w:rsidRPr="00D82D85" w:rsidRDefault="00D82D85" w:rsidP="00D82D8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>качества финансового менеджмента главных</w:t>
      </w:r>
    </w:p>
    <w:p w:rsidR="00D82D85" w:rsidRPr="00D82D85" w:rsidRDefault="00D82D85" w:rsidP="00D82D8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 xml:space="preserve"> </w:t>
      </w:r>
      <w:proofErr w:type="gramStart"/>
      <w:r w:rsidRPr="00D82D85">
        <w:rPr>
          <w:rStyle w:val="FontStyle34"/>
          <w:sz w:val="24"/>
          <w:szCs w:val="24"/>
        </w:rPr>
        <w:t>администраторов  бюджета</w:t>
      </w:r>
      <w:proofErr w:type="gramEnd"/>
      <w:r w:rsidRPr="00D82D85">
        <w:rPr>
          <w:rStyle w:val="FontStyle34"/>
          <w:sz w:val="24"/>
          <w:szCs w:val="24"/>
        </w:rPr>
        <w:t xml:space="preserve"> городского поселения </w:t>
      </w:r>
      <w:proofErr w:type="spellStart"/>
      <w:r>
        <w:rPr>
          <w:rStyle w:val="FontStyle34"/>
          <w:sz w:val="24"/>
          <w:szCs w:val="24"/>
        </w:rPr>
        <w:t>Рощинский</w:t>
      </w:r>
      <w:proofErr w:type="spellEnd"/>
      <w:r w:rsidRPr="00D82D85">
        <w:rPr>
          <w:rStyle w:val="FontStyle34"/>
          <w:sz w:val="24"/>
          <w:szCs w:val="24"/>
        </w:rPr>
        <w:t xml:space="preserve"> </w:t>
      </w:r>
    </w:p>
    <w:p w:rsidR="00D82D85" w:rsidRPr="00D82D85" w:rsidRDefault="00D82D85" w:rsidP="00D82D8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>муниципального района Волжский Самарской области</w:t>
      </w:r>
    </w:p>
    <w:p w:rsidR="00D82D85" w:rsidRPr="00406533" w:rsidRDefault="00D82D85" w:rsidP="00D82D8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</w:rPr>
      </w:pPr>
    </w:p>
    <w:p w:rsidR="00D82D85" w:rsidRPr="00406533" w:rsidRDefault="00D82D85" w:rsidP="00D82D85">
      <w:pPr>
        <w:pStyle w:val="Style10"/>
        <w:widowControl/>
        <w:spacing w:line="240" w:lineRule="auto"/>
        <w:ind w:right="4200" w:firstLine="709"/>
      </w:pPr>
    </w:p>
    <w:p w:rsidR="00D82D85" w:rsidRPr="00D82D85" w:rsidRDefault="00D82D85" w:rsidP="00D82D85">
      <w:pPr>
        <w:pStyle w:val="Style10"/>
        <w:widowControl/>
        <w:spacing w:before="34" w:line="240" w:lineRule="auto"/>
        <w:ind w:right="-36" w:firstLine="709"/>
        <w:rPr>
          <w:rStyle w:val="FontStyle43"/>
          <w:b w:val="0"/>
          <w:sz w:val="24"/>
          <w:szCs w:val="24"/>
        </w:rPr>
      </w:pPr>
      <w:r w:rsidRPr="00D82D85">
        <w:rPr>
          <w:rStyle w:val="FontStyle43"/>
          <w:b w:val="0"/>
          <w:sz w:val="24"/>
          <w:szCs w:val="24"/>
        </w:rPr>
        <w:t>ПЕРЕЧЕНЬ ПОКАЗАТЕЛЕЙ</w:t>
      </w:r>
    </w:p>
    <w:p w:rsidR="00D82D85" w:rsidRPr="00D82D85" w:rsidRDefault="00D82D85" w:rsidP="00D82D85">
      <w:pPr>
        <w:pStyle w:val="Style10"/>
        <w:widowControl/>
        <w:spacing w:before="34" w:line="240" w:lineRule="auto"/>
        <w:ind w:right="-36" w:firstLine="709"/>
        <w:rPr>
          <w:rStyle w:val="FontStyle43"/>
          <w:b w:val="0"/>
          <w:sz w:val="24"/>
          <w:szCs w:val="24"/>
        </w:rPr>
      </w:pPr>
      <w:r w:rsidRPr="00D82D85">
        <w:rPr>
          <w:rStyle w:val="FontStyle43"/>
          <w:b w:val="0"/>
          <w:sz w:val="24"/>
          <w:szCs w:val="24"/>
        </w:rPr>
        <w:t xml:space="preserve">  ОЦЕНКА </w:t>
      </w:r>
      <w:proofErr w:type="gramStart"/>
      <w:r w:rsidRPr="00D82D85">
        <w:rPr>
          <w:rStyle w:val="FontStyle43"/>
          <w:b w:val="0"/>
          <w:sz w:val="24"/>
          <w:szCs w:val="24"/>
        </w:rPr>
        <w:t>КАЧЕСТВА  ФИНАНСОВОГО</w:t>
      </w:r>
      <w:proofErr w:type="gramEnd"/>
      <w:r w:rsidRPr="00D82D85">
        <w:rPr>
          <w:rStyle w:val="FontStyle43"/>
          <w:b w:val="0"/>
          <w:sz w:val="24"/>
          <w:szCs w:val="24"/>
        </w:rPr>
        <w:t xml:space="preserve"> МЕНЕДЖМЕНТА ГЛАВНЫХ АДМИНИСТРАТОРОВ  </w:t>
      </w:r>
    </w:p>
    <w:p w:rsidR="00D82D85" w:rsidRPr="00D82D85" w:rsidRDefault="00D82D85" w:rsidP="00D82D85">
      <w:pPr>
        <w:pStyle w:val="Style10"/>
        <w:widowControl/>
        <w:spacing w:before="34" w:line="240" w:lineRule="auto"/>
        <w:ind w:right="-36" w:firstLine="709"/>
        <w:rPr>
          <w:rStyle w:val="FontStyle43"/>
          <w:b w:val="0"/>
          <w:sz w:val="24"/>
          <w:szCs w:val="24"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9"/>
        <w:gridCol w:w="5797"/>
        <w:gridCol w:w="851"/>
        <w:gridCol w:w="265"/>
        <w:gridCol w:w="38"/>
        <w:gridCol w:w="1681"/>
        <w:gridCol w:w="3119"/>
        <w:gridCol w:w="9"/>
      </w:tblGrid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  <w:lang w:val="en-US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Наименование </w:t>
            </w: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показателя</w:t>
            </w: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  <w:lang w:val="en-US"/>
              </w:rPr>
            </w:pP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Расчет показателя (Р)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D82D85">
              <w:rPr>
                <w:rStyle w:val="FontStyle34"/>
                <w:sz w:val="24"/>
                <w:szCs w:val="24"/>
              </w:rPr>
              <w:t>Еди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ница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изме</w:t>
            </w:r>
            <w:r w:rsidRPr="00D82D85">
              <w:rPr>
                <w:rStyle w:val="FontStyle34"/>
                <w:sz w:val="24"/>
                <w:szCs w:val="24"/>
              </w:rPr>
              <w:softHyphen/>
              <w:t>рения -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Результат оценки качества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8"/>
              <w:widowControl/>
              <w:ind w:firstLine="709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D82D85">
              <w:rPr>
                <w:rStyle w:val="FontStyle42"/>
                <w:b w:val="0"/>
                <w:sz w:val="24"/>
                <w:szCs w:val="24"/>
              </w:rPr>
              <w:t>1. Оценка механизмов планирования доходов и расходов бюджета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D82D85">
              <w:rPr>
                <w:rStyle w:val="FontStyle42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D82D85">
              <w:rPr>
                <w:rStyle w:val="FontStyle34"/>
                <w:sz w:val="24"/>
                <w:szCs w:val="24"/>
              </w:rPr>
              <w:t>1  Своевременность</w:t>
            </w:r>
            <w:proofErr w:type="gramEnd"/>
            <w:r w:rsidRPr="00D82D85">
              <w:rPr>
                <w:rStyle w:val="FontStyle34"/>
                <w:sz w:val="24"/>
                <w:szCs w:val="24"/>
              </w:rPr>
              <w:t xml:space="preserve"> представления реестра расходных обязательств главными администраторами</w:t>
            </w: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бюджетных средств (далее также – ГАБС, РРО)</w:t>
            </w: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Р1 - количество дней отклонения даты регистрации письма ГАБС, к которому приложен РРО ГАБС на очередной финансовый год и плановый период в Финансовое управление, от даты представления РРО ГАБС, установленной Финансовым управлением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8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День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Целевым ориентиром является достижение показателя равного 0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  <w:tc>
          <w:tcPr>
            <w:tcW w:w="31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 =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 =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 =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 =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 &gt;=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Р2  Оценка качества планирования поступлений доходов в местный бюджет </w:t>
            </w: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</w:t>
            </w:r>
            <w:r w:rsidRPr="00D82D85">
              <w:rPr>
                <w:rStyle w:val="FontStyle34"/>
                <w:sz w:val="24"/>
                <w:szCs w:val="24"/>
                <w:vertAlign w:val="subscript"/>
              </w:rPr>
              <w:t>2 =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Рисп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х 100,</w:t>
            </w: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где</w:t>
            </w: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D82D85">
              <w:rPr>
                <w:rStyle w:val="FontStyle34"/>
                <w:sz w:val="24"/>
                <w:szCs w:val="24"/>
              </w:rPr>
              <w:lastRenderedPageBreak/>
              <w:t>Рисп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Позитивно расценивается уровень исполнения администрируемых  доходов </w:t>
            </w:r>
            <w:r w:rsidRPr="00D82D85">
              <w:rPr>
                <w:rStyle w:val="FontStyle34"/>
                <w:sz w:val="24"/>
                <w:szCs w:val="24"/>
              </w:rPr>
              <w:lastRenderedPageBreak/>
              <w:t>не менее 100% и не более 150%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D82D85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 100% &lt; Р2 &lt; 150%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Р2 &gt; 150%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Р2 &lt;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Р3  Соблюдение установленных сроков предоставления в администрацию  данных , необходимых для составления бюджета</w:t>
            </w:r>
          </w:p>
        </w:tc>
        <w:tc>
          <w:tcPr>
            <w:tcW w:w="579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  <w:r w:rsidRPr="00D82D85">
              <w:t>Оценивается соблюдение установленных сроков  предоставления в администрацию</w:t>
            </w:r>
            <w:r w:rsidRPr="00D82D85">
              <w:rPr>
                <w:rStyle w:val="FontStyle34"/>
                <w:sz w:val="24"/>
                <w:szCs w:val="24"/>
              </w:rPr>
              <w:t>, необходимых документов к проекту бюджета: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  <w:r w:rsidRPr="00D82D85">
              <w:t xml:space="preserve">Позитивно расценивается соблюдение установленных </w:t>
            </w:r>
            <w:proofErr w:type="gramStart"/>
            <w:r w:rsidRPr="00D82D85">
              <w:t>сроков  предоставления</w:t>
            </w:r>
            <w:proofErr w:type="gramEnd"/>
            <w:r w:rsidRPr="00D82D85">
              <w:t xml:space="preserve"> в администрацию необходимых документов </w:t>
            </w:r>
          </w:p>
          <w:p w:rsidR="00D82D85" w:rsidRPr="00D82D85" w:rsidRDefault="00D82D85" w:rsidP="005517AF">
            <w:pPr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  <w:r w:rsidRPr="00D82D85">
              <w:t>- необходимые документы  предоставлены в администрацию в установленные сроки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  <w:r w:rsidRPr="00D82D85">
              <w:t>- необходимые документы  предоставлены в администрацию с нарушении установленных сроков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Р4  Оценка качества планирования бюджетных ассигнований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Р4 = (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) </w:t>
            </w:r>
            <w:r w:rsidRPr="00D82D85">
              <w:rPr>
                <w:rStyle w:val="FontStyle34"/>
                <w:sz w:val="24"/>
                <w:szCs w:val="24"/>
                <w:lang w:val="en-US"/>
              </w:rPr>
              <w:t xml:space="preserve">x </w:t>
            </w:r>
            <w:r w:rsidRPr="00D82D85">
              <w:rPr>
                <w:rStyle w:val="FontStyle34"/>
                <w:sz w:val="24"/>
                <w:szCs w:val="24"/>
              </w:rPr>
              <w:t xml:space="preserve">100,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Показатель позволяет оценить качество планирования бюджетных ассигнований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где:</w:t>
            </w:r>
          </w:p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proofErr w:type="spellStart"/>
            <w:r w:rsidRPr="00D82D85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 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- объем бюджетных ассигнований 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 Целевым ориентиром является достижение показателя, равного 0.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Р4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 &lt; Р3 &lt;=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5% &lt; Р3 &lt;=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10% &lt; Р3&lt;=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15% &lt; Р3 &lt;=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Р3 &gt;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Р5  Количество уведомлений о внесении изменений в 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Р5- количество уведомлений о внесении изменений в бюджетную роспись расходов и лимитов бюджетных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Штук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Большое количество уведомлений о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обязательств в ходе исполнения бюджета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внесении изменений в роспись расходов и лимитов бюджетных обязательств в ходе исполнения бюджета свидетельствует о низком качестве работы ГАБС по бюджетному планированию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Р5&lt;5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от 5 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  <w:r w:rsidRPr="00D82D85">
              <w:t xml:space="preserve"> 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от 10 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от 20 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от 40 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Р4&gt;100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8"/>
              <w:widowControl/>
              <w:ind w:firstLine="244"/>
              <w:rPr>
                <w:rStyle w:val="FontStyle42"/>
                <w:b w:val="0"/>
                <w:sz w:val="24"/>
                <w:szCs w:val="24"/>
              </w:rPr>
            </w:pPr>
            <w:r w:rsidRPr="00D82D85">
              <w:rPr>
                <w:rStyle w:val="FontStyle42"/>
                <w:b w:val="0"/>
                <w:sz w:val="24"/>
                <w:szCs w:val="24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D82D85">
              <w:rPr>
                <w:rStyle w:val="FontStyle42"/>
                <w:sz w:val="24"/>
                <w:szCs w:val="24"/>
              </w:rPr>
              <w:t xml:space="preserve"> 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Р6  Уровень исполнения расходов ГАБС за счет средств</w:t>
            </w:r>
            <w:r w:rsidRPr="00D82D85">
              <w:t xml:space="preserve"> </w:t>
            </w:r>
            <w:r w:rsidRPr="00D82D85">
              <w:rPr>
                <w:rStyle w:val="FontStyle34"/>
                <w:sz w:val="24"/>
                <w:szCs w:val="24"/>
              </w:rPr>
              <w:t xml:space="preserve">местного бюджета (без учета межбюджетных трансфертов из областного и федерального бюджетов)         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Р6 =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Ркпр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х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Позитивно расценивается уровень исполнения расходов за счет средств местного бюджета не менее 95%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D82D85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- кассовые расходы ГАБС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в отчетном периоде,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5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 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Ркпр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- плановые расходы ГАБС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Р6 =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Р6 &gt;=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Р6 &gt;=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Р6 &gt;= 85%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Р6 &gt;=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Р6&lt;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Р7 Объем неисполненных бюджетных ассигнований на конец отчетного финансового года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Р 7 </w:t>
            </w:r>
            <w:r w:rsidRPr="00D82D85">
              <w:rPr>
                <w:rStyle w:val="FontStyle34"/>
                <w:sz w:val="24"/>
                <w:szCs w:val="24"/>
                <w:lang w:val="en-US"/>
              </w:rPr>
              <w:t xml:space="preserve">=(b-e) </w:t>
            </w:r>
            <w:r w:rsidRPr="00D82D85">
              <w:rPr>
                <w:rStyle w:val="FontStyle34"/>
                <w:sz w:val="24"/>
                <w:szCs w:val="24"/>
              </w:rPr>
              <w:t xml:space="preserve">/ </w:t>
            </w:r>
            <w:r w:rsidRPr="00D82D85">
              <w:rPr>
                <w:rStyle w:val="FontStyle34"/>
                <w:sz w:val="24"/>
                <w:szCs w:val="24"/>
                <w:lang w:val="en-US"/>
              </w:rPr>
              <w:t xml:space="preserve">b, </w:t>
            </w:r>
            <w:r w:rsidRPr="00D82D85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  <w:r w:rsidRPr="00D82D85">
              <w:t>%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Показатель позволяет оценить объем не исполненных на конец года бюджетных ассигнований. Целевым ориентиром для ГРБС является значение показателя, не превосходящее 0,5%.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lang w:eastAsia="en-US"/>
              </w:rPr>
            </w:pPr>
            <w:r w:rsidRPr="00D82D85">
              <w:rPr>
                <w:rStyle w:val="FontStyle34"/>
                <w:sz w:val="24"/>
                <w:szCs w:val="24"/>
                <w:lang w:val="en-US" w:eastAsia="en-US"/>
              </w:rPr>
              <w:t>b</w:t>
            </w:r>
            <w:r w:rsidRPr="00D82D85">
              <w:rPr>
                <w:rStyle w:val="FontStyle34"/>
                <w:sz w:val="24"/>
                <w:szCs w:val="24"/>
                <w:lang w:eastAsia="en-US"/>
              </w:rPr>
              <w:t xml:space="preserve"> - объем бюджетных ассигнований ГАБС в отчетном финансовом году согласно отчету об исполнении бюджета с учетом внесенных в него изменений;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eastAsia="en-US"/>
              </w:rPr>
            </w:pPr>
            <w:r w:rsidRPr="00D82D85">
              <w:rPr>
                <w:rStyle w:val="FontStyle34"/>
                <w:sz w:val="24"/>
                <w:szCs w:val="24"/>
                <w:lang w:val="en-US" w:eastAsia="en-US"/>
              </w:rPr>
              <w:t>e</w:t>
            </w:r>
            <w:r w:rsidRPr="00D82D85">
              <w:rPr>
                <w:rStyle w:val="FontStyle34"/>
                <w:sz w:val="24"/>
                <w:szCs w:val="24"/>
                <w:lang w:eastAsia="en-US"/>
              </w:rPr>
              <w:t xml:space="preserve"> -кассовое исполнение расходов ГАБС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Р7 &lt; 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от 0,5% до 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от 1% до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от 5% до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от 15% до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Р7 &gt;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Р8 Своевременное составление бюджетной росписи ГАБС к проекту бюджета 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Оценивается соблюдение установленных    сроков     для составления бюджетной росписи ГАБС к проекту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- бюджетная роспись ГАБС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с соблюдением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  <w:r w:rsidRPr="00D82D85">
              <w:t>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- бюджетная роспись ГАБС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с нарушением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  <w:r w:rsidRPr="00D82D85">
              <w:t>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lastRenderedPageBreak/>
              <w:t>Р9 Доля кассовых расходов (без учета межбюджетных трансфертов, имеющих целевое назначение, из областного и федерального бюджетов), произведенных ГАБС и подведомственными  ему учреждениями   в IV квартале отчетного финансового года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Р9 =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(IV кв.) /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(год) *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Показатель выявляет концентрацию</w:t>
            </w:r>
            <w:r w:rsidRPr="00D82D85">
              <w:t xml:space="preserve"> </w:t>
            </w:r>
            <w:r w:rsidRPr="00D82D85">
              <w:rPr>
                <w:rStyle w:val="FontStyle34"/>
                <w:sz w:val="24"/>
                <w:szCs w:val="24"/>
              </w:rPr>
              <w:t>расходов ГРБС в IV квартале отчетного финансового года. Целевым ориентиром является значение показателя, равное или меньше 25%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где: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D82D85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(IV кв.) - кассовые расходы (без учета расходов за счет субвенций и субсидий из областного и федерального бюджетов), произведенные ГАБС и подведомственными ему учреждениями в IV квартале отчетного финансового года;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rPr>
                <w:rStyle w:val="FontStyle34"/>
                <w:sz w:val="24"/>
                <w:szCs w:val="24"/>
              </w:rPr>
            </w:pP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(год) - кассовые расходы (без учета расходов за счет</w:t>
            </w:r>
            <w:r w:rsidRPr="00D82D85">
              <w:t xml:space="preserve"> </w:t>
            </w:r>
            <w:r w:rsidRPr="00D82D85">
              <w:rPr>
                <w:rStyle w:val="FontStyle34"/>
                <w:sz w:val="24"/>
                <w:szCs w:val="24"/>
              </w:rPr>
              <w:t>субвенций и субсидий из областного и федерального бюджетов), произведенные ГАБС и подведомственными ему учреждениями за отчетный финансовый 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Р9 &lt; = 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25% &lt; Р9 &lt;=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30% &lt; Р9 &lt;= 35%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35% &lt; Р9 &lt;= 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40% &lt; Р9 &lt;=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Р9 &gt;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Р10 Изменение дебиторской задолженности по платежам в бюджет, администрируемых главными администраторами </w:t>
            </w:r>
            <w:r w:rsidRPr="00D82D85">
              <w:rPr>
                <w:rStyle w:val="FontStyle34"/>
                <w:sz w:val="24"/>
                <w:szCs w:val="24"/>
              </w:rPr>
              <w:lastRenderedPageBreak/>
              <w:t>доходов, в отчетном периоде по сравнению с началом года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lastRenderedPageBreak/>
              <w:t xml:space="preserve">Р10 =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Дт</w:t>
            </w:r>
            <w:r w:rsidRPr="00D82D85">
              <w:rPr>
                <w:rStyle w:val="FontStyle40"/>
                <w:sz w:val="24"/>
                <w:szCs w:val="24"/>
              </w:rPr>
              <w:t>оп</w:t>
            </w:r>
            <w:proofErr w:type="spellEnd"/>
            <w:r w:rsidRPr="00D82D85">
              <w:rPr>
                <w:rStyle w:val="FontStyle40"/>
                <w:sz w:val="24"/>
                <w:szCs w:val="24"/>
              </w:rPr>
              <w:t xml:space="preserve"> </w:t>
            </w:r>
            <w:r w:rsidRPr="00D82D85">
              <w:rPr>
                <w:rStyle w:val="FontStyle34"/>
                <w:sz w:val="24"/>
                <w:szCs w:val="24"/>
              </w:rPr>
              <w:t xml:space="preserve">-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Дт</w:t>
            </w:r>
            <w:r w:rsidRPr="00D82D85">
              <w:rPr>
                <w:rStyle w:val="FontStyle34"/>
                <w:sz w:val="24"/>
                <w:szCs w:val="24"/>
                <w:vertAlign w:val="subscript"/>
              </w:rPr>
              <w:t>ет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Позитивно расценивается  отсутствие дебиторской задолженности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где</w:t>
            </w:r>
          </w:p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D82D85">
              <w:rPr>
                <w:rStyle w:val="FontStyle34"/>
                <w:sz w:val="24"/>
                <w:szCs w:val="24"/>
              </w:rPr>
              <w:t>Дт</w:t>
            </w:r>
            <w:r w:rsidRPr="00D82D85">
              <w:rPr>
                <w:rStyle w:val="FontStyle34"/>
                <w:sz w:val="24"/>
                <w:szCs w:val="24"/>
                <w:vertAlign w:val="subscript"/>
              </w:rPr>
              <w:t>нг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бюджет, администрируемых </w:t>
            </w:r>
            <w:proofErr w:type="spellStart"/>
            <w:proofErr w:type="gramStart"/>
            <w:r w:rsidRPr="00D82D85">
              <w:rPr>
                <w:rStyle w:val="FontStyle34"/>
                <w:sz w:val="24"/>
                <w:szCs w:val="24"/>
              </w:rPr>
              <w:t>соответствуюми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 главными</w:t>
            </w:r>
            <w:proofErr w:type="gramEnd"/>
            <w:r w:rsidRPr="00D82D85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администраторми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доходов,  на начало текущего года.</w:t>
            </w:r>
          </w:p>
          <w:p w:rsidR="00D82D85" w:rsidRPr="00D82D85" w:rsidRDefault="00D82D85" w:rsidP="005517AF">
            <w:pPr>
              <w:pStyle w:val="Style29"/>
              <w:spacing w:line="240" w:lineRule="auto"/>
              <w:ind w:firstLine="244"/>
            </w:pPr>
            <w:proofErr w:type="spellStart"/>
            <w:r w:rsidRPr="00D82D85">
              <w:rPr>
                <w:rStyle w:val="FontStyle34"/>
                <w:sz w:val="24"/>
                <w:szCs w:val="24"/>
              </w:rPr>
              <w:t>Дт</w:t>
            </w:r>
            <w:r w:rsidRPr="00D82D85">
              <w:rPr>
                <w:rStyle w:val="FontStyle34"/>
                <w:sz w:val="24"/>
                <w:szCs w:val="24"/>
                <w:vertAlign w:val="subscript"/>
              </w:rPr>
              <w:t>оп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бюджет, администрируемых соответствующими  главными  администраторами доходов,   по состоянию на 1 число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1"/>
              <w:widowControl/>
              <w:ind w:firstLine="244"/>
              <w:rPr>
                <w:rStyle w:val="FontStyle41"/>
                <w:sz w:val="24"/>
                <w:szCs w:val="24"/>
              </w:rPr>
            </w:pPr>
            <w:r w:rsidRPr="00D82D85">
              <w:rPr>
                <w:rStyle w:val="FontStyle41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1"/>
              <w:widowControl/>
              <w:ind w:firstLine="709"/>
              <w:rPr>
                <w:rStyle w:val="FontStyle41"/>
                <w:sz w:val="24"/>
                <w:szCs w:val="24"/>
              </w:rPr>
            </w:pPr>
            <w:r w:rsidRPr="00D82D85"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1"/>
              <w:widowControl/>
              <w:ind w:firstLine="244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  <w:r w:rsidRPr="00D82D85">
              <w:t xml:space="preserve">     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Р10 &lt; 0 (снижение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Р10 = 0 (дебиторская задолженность не изменилась)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Р10 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Р11 Наличие у ГАБС и подведомственных ему муниципальных  учреждений               просроченной   кредиторской задолженности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Р11 =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Кт</w:t>
            </w:r>
            <w:r w:rsidRPr="00D82D85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тыс.</w:t>
            </w: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Целевым ориентиром является значение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vertAlign w:val="superscript"/>
              </w:rPr>
            </w:pPr>
            <w:r w:rsidRPr="00D82D85">
              <w:rPr>
                <w:rStyle w:val="FontStyle34"/>
                <w:sz w:val="24"/>
                <w:szCs w:val="24"/>
              </w:rPr>
              <w:t>руб</w:t>
            </w:r>
            <w:r w:rsidRPr="00D82D85">
              <w:rPr>
                <w:rStyle w:val="FontStyle34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показателя, равное 0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proofErr w:type="spellStart"/>
            <w:r w:rsidRPr="00D82D85">
              <w:rPr>
                <w:rStyle w:val="FontStyle34"/>
                <w:sz w:val="24"/>
                <w:szCs w:val="24"/>
              </w:rPr>
              <w:t>Кт</w:t>
            </w:r>
            <w:r w:rsidRPr="00D82D85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- объем просроченной кредиторской задолженности ГАБС и подведомственных ему муниципальных учреждений по расчетам</w:t>
            </w:r>
          </w:p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Р11 &gt;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Р12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Р12 = К/Е х 100, 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ind w:firstLine="105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Позитивно расценивается уровень</w:t>
            </w:r>
            <w:r w:rsidRPr="00D82D85">
              <w:t xml:space="preserve"> </w:t>
            </w:r>
            <w:r w:rsidRPr="00D82D85">
              <w:rPr>
                <w:rStyle w:val="FontStyle34"/>
                <w:sz w:val="24"/>
                <w:szCs w:val="24"/>
              </w:rPr>
              <w:t>управления финансами, при котором доля объема кредиторской задолженности по</w:t>
            </w:r>
          </w:p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расчетам с поставщиками и подрядчиками от кассового исполнения по расходам </w:t>
            </w:r>
            <w:r w:rsidRPr="00D82D85">
              <w:rPr>
                <w:rStyle w:val="FontStyle34"/>
                <w:sz w:val="24"/>
                <w:szCs w:val="24"/>
              </w:rPr>
              <w:lastRenderedPageBreak/>
              <w:t>ГРБС и подведомственных ему муниципальных учреждений составляет не более 0,5% или отсутствует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:rsidR="00D82D85" w:rsidRPr="00D82D85" w:rsidRDefault="00D82D85" w:rsidP="005517AF">
            <w:pPr>
              <w:pStyle w:val="Style29"/>
              <w:widowControl/>
              <w:rPr>
                <w:rStyle w:val="FontStyle34"/>
                <w:sz w:val="24"/>
                <w:szCs w:val="24"/>
              </w:rPr>
            </w:pPr>
          </w:p>
          <w:p w:rsidR="00D82D85" w:rsidRPr="00D82D85" w:rsidRDefault="00D82D85" w:rsidP="005517AF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Е - кассовое исполнение расходов ГАБС в отчетном финансовом году</w:t>
            </w:r>
          </w:p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D82D85">
              <w:rPr>
                <w:rStyle w:val="FontStyle34"/>
                <w:sz w:val="24"/>
                <w:szCs w:val="24"/>
                <w:lang w:val="en-US" w:eastAsia="en-US"/>
              </w:rPr>
              <w:t>P12&lt;=0,5%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D82D85">
              <w:rPr>
                <w:rStyle w:val="FontStyle34"/>
                <w:sz w:val="24"/>
                <w:szCs w:val="24"/>
                <w:lang w:val="en-US" w:eastAsia="en-US"/>
              </w:rPr>
              <w:t>0,5%&lt;P12&lt;=1%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D82D85">
              <w:rPr>
                <w:rStyle w:val="FontStyle34"/>
                <w:sz w:val="24"/>
                <w:szCs w:val="24"/>
                <w:lang w:val="en-US" w:eastAsia="en-US"/>
              </w:rPr>
              <w:t>1%&lt;P12&lt;=2%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D82D85">
              <w:rPr>
                <w:rStyle w:val="FontStyle34"/>
                <w:sz w:val="24"/>
                <w:szCs w:val="24"/>
                <w:lang w:val="en-US" w:eastAsia="en-US"/>
              </w:rPr>
              <w:t>2%&lt;P12&lt;=5%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D82D85">
              <w:rPr>
                <w:rStyle w:val="FontStyle34"/>
                <w:sz w:val="24"/>
                <w:szCs w:val="24"/>
                <w:lang w:val="en-US" w:eastAsia="en-US"/>
              </w:rPr>
              <w:t>5%&lt;P12&lt;=10%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D82D85">
              <w:rPr>
                <w:rStyle w:val="FontStyle34"/>
                <w:sz w:val="24"/>
                <w:szCs w:val="24"/>
                <w:lang w:val="en-US" w:eastAsia="en-US"/>
              </w:rPr>
              <w:t>10%&lt;P12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8"/>
              <w:widowControl/>
              <w:ind w:firstLine="244"/>
              <w:rPr>
                <w:rStyle w:val="FontStyle42"/>
                <w:b w:val="0"/>
                <w:sz w:val="24"/>
                <w:szCs w:val="24"/>
              </w:rPr>
            </w:pPr>
            <w:r w:rsidRPr="00D82D85">
              <w:rPr>
                <w:rStyle w:val="FontStyle42"/>
                <w:b w:val="0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D82D85">
              <w:rPr>
                <w:rStyle w:val="FontStyle42"/>
                <w:sz w:val="24"/>
                <w:szCs w:val="24"/>
              </w:rPr>
              <w:t xml:space="preserve"> 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D82D85">
              <w:rPr>
                <w:rStyle w:val="FontStyle34"/>
                <w:sz w:val="24"/>
                <w:szCs w:val="24"/>
              </w:rPr>
              <w:t>13  Соблюдение</w:t>
            </w:r>
            <w:proofErr w:type="gramEnd"/>
            <w:r w:rsidRPr="00D82D85">
              <w:rPr>
                <w:rStyle w:val="FontStyle34"/>
                <w:sz w:val="24"/>
                <w:szCs w:val="24"/>
              </w:rPr>
              <w:t xml:space="preserve"> сроков представления ГАБС годовой</w:t>
            </w:r>
          </w:p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бюджетной отчетности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Оценивается соблюдение сроков представления    ГАБС годовой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Позитивно расценивается своевременное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предоставление отчетности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- годовая бюджетная отчетность представлена ГАБС  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  <w:r w:rsidRPr="00D82D85">
              <w:t xml:space="preserve">       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- годовая бюджетная отчетность представлена ГАБС       с</w:t>
            </w:r>
            <w:r w:rsidRPr="00D82D85">
              <w:t xml:space="preserve"> </w:t>
            </w:r>
            <w:r w:rsidRPr="00D82D85">
              <w:rPr>
                <w:rStyle w:val="FontStyle34"/>
                <w:sz w:val="24"/>
                <w:szCs w:val="24"/>
              </w:rPr>
              <w:t xml:space="preserve">нарушением установленных сроков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  <w:r w:rsidRPr="00D82D85"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Р14 Качество составления ГАБС годовой бюджетной отчетности 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right="984"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- годовая бюджетная отчетность составлена ГАБС  в полном соответствии с порядком ее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- годовая бюджетная отчетность составлена ГАБС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с нарушением порядка ее составления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8"/>
              <w:widowControl/>
              <w:ind w:firstLine="244"/>
              <w:rPr>
                <w:rStyle w:val="FontStyle42"/>
                <w:b w:val="0"/>
                <w:sz w:val="24"/>
                <w:szCs w:val="24"/>
              </w:rPr>
            </w:pPr>
            <w:r w:rsidRPr="00D82D85">
              <w:rPr>
                <w:rStyle w:val="FontStyle42"/>
                <w:b w:val="0"/>
                <w:sz w:val="24"/>
                <w:szCs w:val="24"/>
              </w:rPr>
              <w:t>4. Оценка финансово-экономической деятельности подведомственных ГАБС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8"/>
              <w:widowControl/>
              <w:ind w:firstLine="111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D82D85">
              <w:rPr>
                <w:rStyle w:val="FontStyle42"/>
                <w:b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Р15 Своевременность утверждения муниципальных заданий подведомственным ГАБС учреждениям на текущий</w:t>
            </w: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финансовый год и плановый период </w:t>
            </w:r>
            <w:hyperlink r:id="rId9" w:history="1"/>
          </w:p>
        </w:tc>
        <w:tc>
          <w:tcPr>
            <w:tcW w:w="5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Р15 =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Тмз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>,</w:t>
            </w: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где:</w:t>
            </w:r>
          </w:p>
          <w:p w:rsidR="00D82D85" w:rsidRPr="00D82D85" w:rsidRDefault="00D82D85" w:rsidP="005517AF">
            <w:pPr>
              <w:rPr>
                <w:rStyle w:val="FontStyle34"/>
                <w:sz w:val="24"/>
                <w:szCs w:val="24"/>
              </w:rPr>
            </w:pPr>
            <w:proofErr w:type="spellStart"/>
            <w:r w:rsidRPr="00D82D85">
              <w:rPr>
                <w:rStyle w:val="FontStyle34"/>
                <w:sz w:val="24"/>
                <w:szCs w:val="24"/>
              </w:rPr>
              <w:t>Тмз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- количество дней отклонения фактической даты утверждения муниципальных заданий </w:t>
            </w:r>
            <w:proofErr w:type="gramStart"/>
            <w:r w:rsidRPr="00D82D85">
              <w:rPr>
                <w:rStyle w:val="FontStyle34"/>
                <w:sz w:val="24"/>
                <w:szCs w:val="24"/>
              </w:rPr>
              <w:t>подведомственным  ГАБС</w:t>
            </w:r>
            <w:proofErr w:type="gramEnd"/>
            <w:r w:rsidRPr="00D82D85">
              <w:rPr>
                <w:rStyle w:val="FontStyle34"/>
                <w:sz w:val="24"/>
                <w:szCs w:val="24"/>
              </w:rPr>
              <w:t xml:space="preserve">  учреждениям на текущий финансовый год и плановый период от срока, установленного   Порядком  формирования муниципального задания в отношении муниципальных учреждений и финансового обеспечения выполнения муниципального задания, утвержденного Постановлением администрации городского поселения Петра Дубрава муниципального района Волжский  Самарской области  </w:t>
            </w: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 </w:t>
            </w: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Показатель позволяет оценить своевременность утверждения муниципальных заданий подведомственным ГАБС учреждениям на текущий финансовый год и плановый период.           Целевым ориентиром является достижение показателя, равного 0. 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5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5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5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Р15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5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 &lt; Р15 &lt;=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5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2 &lt; Р15 &lt;=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5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4 &lt; Р15 &lt;=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5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6 &lt; Р15 &lt;=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5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  <w:r w:rsidRPr="00D82D85">
              <w:t>-----------------------------------------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8 &lt; Р15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5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  Р16 Размещение в полном объеме подведомственными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ГаБС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учреждениями на официальном </w:t>
            </w:r>
            <w:proofErr w:type="gramStart"/>
            <w:r w:rsidRPr="00D82D85">
              <w:rPr>
                <w:rStyle w:val="FontStyle34"/>
                <w:sz w:val="24"/>
                <w:szCs w:val="24"/>
              </w:rPr>
              <w:t>сайте  www.bus.gov.ru</w:t>
            </w:r>
            <w:proofErr w:type="gramEnd"/>
            <w:r w:rsidRPr="00D82D85">
              <w:rPr>
                <w:rStyle w:val="FontStyle34"/>
                <w:sz w:val="24"/>
                <w:szCs w:val="24"/>
              </w:rPr>
              <w:t xml:space="preserve"> (далее - официальный сайт) в сети Интернет информации, </w:t>
            </w:r>
            <w:r w:rsidRPr="00D82D85">
              <w:rPr>
                <w:rStyle w:val="FontStyle34"/>
                <w:sz w:val="24"/>
                <w:szCs w:val="24"/>
              </w:rPr>
              <w:lastRenderedPageBreak/>
              <w:t>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 марта текущего года</w:t>
            </w:r>
          </w:p>
          <w:p w:rsidR="00D82D85" w:rsidRPr="00D82D85" w:rsidRDefault="00D82D85" w:rsidP="005517AF">
            <w:pPr>
              <w:pStyle w:val="Style24"/>
              <w:widowControl/>
              <w:jc w:val="left"/>
              <w:rPr>
                <w:rStyle w:val="FontStyle34"/>
                <w:sz w:val="24"/>
                <w:szCs w:val="24"/>
              </w:rPr>
            </w:pP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 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lastRenderedPageBreak/>
              <w:t xml:space="preserve">Оценивается наличие информации, размещенной в полном объеме подведомственными Главному администратору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</w:t>
            </w:r>
            <w:r w:rsidRPr="00D82D85">
              <w:rPr>
                <w:rStyle w:val="FontStyle34"/>
                <w:sz w:val="24"/>
                <w:szCs w:val="24"/>
              </w:rPr>
              <w:lastRenderedPageBreak/>
              <w:t xml:space="preserve">указанного сайта, утвержденному Приказом Министерства финансов Российской Федерации от 21.07.2011 N 86н, по состоянию на 1 </w:t>
            </w:r>
            <w:proofErr w:type="gramStart"/>
            <w:r w:rsidRPr="00D82D85">
              <w:rPr>
                <w:rStyle w:val="FontStyle34"/>
                <w:sz w:val="24"/>
                <w:szCs w:val="24"/>
              </w:rPr>
              <w:t>марта  текущего</w:t>
            </w:r>
            <w:proofErr w:type="gramEnd"/>
            <w:r w:rsidRPr="00D82D85">
              <w:rPr>
                <w:rStyle w:val="FontStyle34"/>
                <w:sz w:val="24"/>
                <w:szCs w:val="24"/>
              </w:rPr>
              <w:t xml:space="preserve"> года </w:t>
            </w: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  <w:u w:val="single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- информация размещена подведомственными ГАБС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учреждениями на официальном сайте в полном объеме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- информация не размещена подведомственными ГАБС</w:t>
            </w:r>
            <w:r w:rsidRPr="00D82D85">
              <w:t xml:space="preserve"> </w:t>
            </w:r>
            <w:r w:rsidRPr="00D82D85">
              <w:rPr>
                <w:rStyle w:val="FontStyle34"/>
                <w:sz w:val="24"/>
                <w:szCs w:val="24"/>
              </w:rPr>
              <w:t>учреждениями на официальном сайте в полном объеме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Р17 Своевременность утверждения планов финансово-хозяйственной деятельности подведомственных ГАБС </w:t>
            </w:r>
            <w:proofErr w:type="gramStart"/>
            <w:r w:rsidRPr="00D82D85">
              <w:rPr>
                <w:rStyle w:val="FontStyle34"/>
                <w:sz w:val="24"/>
                <w:szCs w:val="24"/>
              </w:rPr>
              <w:t>бюджетных  учреждений</w:t>
            </w:r>
            <w:proofErr w:type="gramEnd"/>
            <w:r w:rsidRPr="00D82D85">
              <w:rPr>
                <w:rStyle w:val="FontStyle34"/>
                <w:sz w:val="24"/>
                <w:szCs w:val="24"/>
              </w:rPr>
              <w:t xml:space="preserve"> на текущий финансовый год и </w:t>
            </w:r>
            <w:r w:rsidRPr="00D82D85">
              <w:rPr>
                <w:rStyle w:val="FontStyle34"/>
                <w:sz w:val="24"/>
                <w:szCs w:val="24"/>
              </w:rPr>
              <w:lastRenderedPageBreak/>
              <w:t>плановый период в соответствии со сроками, установленными Порядками составления и утверждения плана финансово-хозяйственной деятельности  муниципальных бюджетных  учреждений</w:t>
            </w: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lastRenderedPageBreak/>
              <w:t xml:space="preserve">Р17 = </w:t>
            </w:r>
            <w:proofErr w:type="spellStart"/>
            <w:r w:rsidRPr="00D82D85">
              <w:rPr>
                <w:rStyle w:val="FontStyle34"/>
                <w:sz w:val="24"/>
                <w:szCs w:val="24"/>
              </w:rPr>
              <w:t>Тфхд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>,</w:t>
            </w: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где:</w:t>
            </w: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D82D85">
              <w:rPr>
                <w:rStyle w:val="FontStyle34"/>
                <w:sz w:val="24"/>
                <w:szCs w:val="24"/>
              </w:rPr>
              <w:t>Тфхд</w:t>
            </w:r>
            <w:proofErr w:type="spellEnd"/>
            <w:r w:rsidRPr="00D82D85">
              <w:rPr>
                <w:rStyle w:val="FontStyle34"/>
                <w:sz w:val="24"/>
                <w:szCs w:val="24"/>
              </w:rPr>
              <w:t xml:space="preserve"> - количество дней отклонения фактической даты утверждения планов финансово-хозяйственной </w:t>
            </w:r>
            <w:proofErr w:type="gramStart"/>
            <w:r w:rsidRPr="00D82D85">
              <w:rPr>
                <w:rStyle w:val="FontStyle34"/>
                <w:sz w:val="24"/>
                <w:szCs w:val="24"/>
              </w:rPr>
              <w:t>деятельности  подведомственных</w:t>
            </w:r>
            <w:proofErr w:type="gramEnd"/>
            <w:r w:rsidRPr="00D82D85">
              <w:rPr>
                <w:rStyle w:val="FontStyle34"/>
                <w:sz w:val="24"/>
                <w:szCs w:val="24"/>
              </w:rPr>
              <w:t xml:space="preserve"> Главному администратору бюджетных  учреждений на текущий финансовый год и плановый период от сроков, </w:t>
            </w:r>
            <w:r w:rsidRPr="00D82D85">
              <w:rPr>
                <w:rStyle w:val="FontStyle34"/>
                <w:sz w:val="24"/>
                <w:szCs w:val="24"/>
              </w:rPr>
              <w:lastRenderedPageBreak/>
              <w:t xml:space="preserve">установленных Порядками составления и утверждения плана финансово-хозяйственной деятельности  муниципальных бюджетных  учреждений     </w:t>
            </w:r>
          </w:p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Показатель позволяет оценить своевременность утверждения планов финансово-хозяйственной деятельности подведомственных ГАБС бюджетных и автономных учреждений на текущий </w:t>
            </w:r>
            <w:r w:rsidRPr="00D82D85">
              <w:rPr>
                <w:rStyle w:val="FontStyle34"/>
                <w:sz w:val="24"/>
                <w:szCs w:val="24"/>
              </w:rPr>
              <w:lastRenderedPageBreak/>
              <w:t xml:space="preserve">финансовый год и плановый период. Целевым ориентиром является достижение показателя, равного 0.   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5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 </w:t>
            </w: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 17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 &lt; Р 17 &lt;=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2 &lt; Р 17 &lt;=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4 &lt; Р 17 &lt;=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6 &lt; Р 17 &lt;=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8 &lt; Р 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8"/>
              <w:widowControl/>
              <w:ind w:firstLine="244"/>
              <w:rPr>
                <w:rStyle w:val="FontStyle42"/>
                <w:b w:val="0"/>
                <w:sz w:val="24"/>
                <w:szCs w:val="24"/>
              </w:rPr>
            </w:pPr>
            <w:r w:rsidRPr="00D82D85">
              <w:rPr>
                <w:rStyle w:val="FontStyle42"/>
                <w:b w:val="0"/>
                <w:sz w:val="24"/>
                <w:szCs w:val="24"/>
              </w:rPr>
              <w:t>5. Оценка организации внутреннего финансового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8"/>
              <w:widowControl/>
              <w:ind w:firstLine="709"/>
              <w:rPr>
                <w:rStyle w:val="FontStyle42"/>
                <w:b w:val="0"/>
                <w:sz w:val="24"/>
                <w:szCs w:val="24"/>
              </w:rPr>
            </w:pPr>
            <w:r w:rsidRPr="00D82D85">
              <w:rPr>
                <w:rStyle w:val="FontStyle42"/>
                <w:b w:val="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Р18 Наличие     правового     акта ГАБС об организации            внутреннего финансового аудита</w:t>
            </w:r>
          </w:p>
        </w:tc>
        <w:tc>
          <w:tcPr>
            <w:tcW w:w="5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Оценивается наличие или отсутствие правового акта   ГАБС об организации внутреннего финансового аудита</w:t>
            </w:r>
          </w:p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Позитивно расценивается      наличие  правового акта   ГАБС  об  организации  внутреннего  финансового аудита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наличие правового акта ГАБС, определяющего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процедуру и порядок осуществления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финансового аудита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отсутствует правовой акт ГАБС,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  определяющий процедуру и порядок осуществления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  финансового аудита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Р19 Наличие плана проведения аудиторских мероприятий и заключений по результатам проведения аудиторских мероприятий  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Оценивается  наличие или отсутствия планов проведения аудиторских мероприятий  и заключений по результатам проведенных аудиторских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Позитивно расценивается наличие планов и заключений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Наличие плана проведения  аудиторских мероприятий и заключений  по результатам проведенных аудиторских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Отсутствуют планы проведения  аудиторских мероприятий и заключений  по результатам проведенных аудиторских мероприятий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  <w:jc w:val="center"/>
            </w:pPr>
            <w:r w:rsidRPr="00D82D85">
              <w:rPr>
                <w:rStyle w:val="FontStyle42"/>
                <w:b w:val="0"/>
                <w:sz w:val="24"/>
                <w:szCs w:val="24"/>
              </w:rPr>
              <w:t>6. Оценка качества управления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  <w:r w:rsidRPr="00D82D85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  <w:rPr>
                <w:b/>
              </w:rPr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  <w:r w:rsidRPr="00D82D85">
              <w:t>Р.20 Наличие недостач и хищений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5"/>
            </w:pPr>
            <w:r w:rsidRPr="00D82D85">
              <w:rPr>
                <w:rStyle w:val="FontStyle34"/>
                <w:sz w:val="24"/>
                <w:szCs w:val="24"/>
              </w:rPr>
              <w:t>Позитивно расценивается отсутствие сумм недостач и хищений денежных средств и (или) материальных ценностей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 xml:space="preserve">Отсутствие сумм недостач и хищений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Наличие сумм недостач и хищений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D82D85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8"/>
              <w:widowControl/>
              <w:ind w:firstLine="709"/>
              <w:rPr>
                <w:rStyle w:val="FontStyle42"/>
                <w:b w:val="0"/>
                <w:sz w:val="24"/>
                <w:szCs w:val="24"/>
              </w:rPr>
            </w:pPr>
            <w:r w:rsidRPr="00D82D85">
              <w:rPr>
                <w:rStyle w:val="FontStyle42"/>
                <w:b w:val="0"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8"/>
              <w:widowControl/>
              <w:ind w:firstLine="709"/>
              <w:rPr>
                <w:rStyle w:val="FontStyle42"/>
                <w:b w:val="0"/>
                <w:sz w:val="24"/>
                <w:szCs w:val="24"/>
              </w:rPr>
            </w:pPr>
            <w:r w:rsidRPr="00D82D85">
              <w:rPr>
                <w:rStyle w:val="FontStyle42"/>
                <w:b w:val="0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</w:tbl>
    <w:p w:rsidR="00D82D85" w:rsidRPr="00D82D85" w:rsidRDefault="00D82D85" w:rsidP="00D82D85">
      <w:pPr>
        <w:pStyle w:val="Style22"/>
        <w:widowControl/>
        <w:spacing w:line="240" w:lineRule="auto"/>
        <w:ind w:firstLine="709"/>
        <w:jc w:val="both"/>
      </w:pPr>
    </w:p>
    <w:p w:rsidR="00D82D85" w:rsidRPr="00D82D85" w:rsidRDefault="00D82D85" w:rsidP="00D82D8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4"/>
          <w:szCs w:val="24"/>
        </w:rPr>
      </w:pPr>
      <w:r w:rsidRPr="00D82D85">
        <w:rPr>
          <w:rStyle w:val="FontStyle36"/>
          <w:sz w:val="24"/>
          <w:szCs w:val="24"/>
        </w:rPr>
        <w:t xml:space="preserve">      Руководитель ___________</w:t>
      </w:r>
      <w:r w:rsidRPr="00D82D85">
        <w:t xml:space="preserve"> </w:t>
      </w:r>
      <w:r w:rsidRPr="00D82D85">
        <w:rPr>
          <w:rStyle w:val="FontStyle36"/>
          <w:sz w:val="24"/>
          <w:szCs w:val="24"/>
        </w:rPr>
        <w:tab/>
        <w:t xml:space="preserve">Фамилия, </w:t>
      </w:r>
      <w:proofErr w:type="gramStart"/>
      <w:r w:rsidRPr="00D82D85">
        <w:rPr>
          <w:rStyle w:val="FontStyle36"/>
          <w:sz w:val="24"/>
          <w:szCs w:val="24"/>
        </w:rPr>
        <w:t>И.О. ,</w:t>
      </w:r>
      <w:proofErr w:type="gramEnd"/>
      <w:r w:rsidRPr="00D82D85">
        <w:rPr>
          <w:rStyle w:val="FontStyle36"/>
          <w:sz w:val="24"/>
          <w:szCs w:val="24"/>
        </w:rPr>
        <w:t xml:space="preserve"> контактный телефон</w:t>
      </w:r>
    </w:p>
    <w:p w:rsidR="00D82D85" w:rsidRPr="00D82D85" w:rsidRDefault="00D82D85" w:rsidP="00D82D85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</w:rPr>
      </w:pPr>
    </w:p>
    <w:p w:rsidR="00D82D85" w:rsidRPr="00D82D85" w:rsidRDefault="00D82D85" w:rsidP="00D82D85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jc w:val="both"/>
        <w:rPr>
          <w:rStyle w:val="FontStyle36"/>
          <w:sz w:val="24"/>
          <w:szCs w:val="24"/>
        </w:rPr>
      </w:pPr>
      <w:r w:rsidRPr="00D82D85">
        <w:rPr>
          <w:rStyle w:val="FontStyle36"/>
          <w:sz w:val="24"/>
          <w:szCs w:val="24"/>
        </w:rPr>
        <w:t xml:space="preserve">      Исполнитель____________</w:t>
      </w:r>
      <w:r w:rsidRPr="00D82D85">
        <w:rPr>
          <w:rStyle w:val="FontStyle36"/>
          <w:sz w:val="24"/>
          <w:szCs w:val="24"/>
        </w:rPr>
        <w:tab/>
        <w:t xml:space="preserve">Фамилия, </w:t>
      </w:r>
      <w:proofErr w:type="gramStart"/>
      <w:r w:rsidRPr="00D82D85">
        <w:rPr>
          <w:rStyle w:val="FontStyle36"/>
          <w:sz w:val="24"/>
          <w:szCs w:val="24"/>
        </w:rPr>
        <w:t>И.О. ,</w:t>
      </w:r>
      <w:proofErr w:type="gramEnd"/>
      <w:r w:rsidRPr="00D82D85">
        <w:rPr>
          <w:rStyle w:val="FontStyle36"/>
          <w:sz w:val="24"/>
          <w:szCs w:val="24"/>
        </w:rPr>
        <w:t xml:space="preserve"> контактный телефон</w:t>
      </w:r>
    </w:p>
    <w:p w:rsidR="00D82D85" w:rsidRPr="00D82D85" w:rsidRDefault="00D82D85" w:rsidP="00D82D85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br w:type="page"/>
      </w:r>
      <w:r w:rsidRPr="00D82D85">
        <w:rPr>
          <w:rStyle w:val="FontStyle34"/>
          <w:sz w:val="24"/>
          <w:szCs w:val="24"/>
        </w:rPr>
        <w:lastRenderedPageBreak/>
        <w:t>Приложение № 2</w:t>
      </w:r>
    </w:p>
    <w:p w:rsidR="00D82D85" w:rsidRPr="00D82D85" w:rsidRDefault="00D82D85" w:rsidP="00D82D8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 xml:space="preserve">к Методике расчета и анализа значений показателей </w:t>
      </w:r>
    </w:p>
    <w:p w:rsidR="00D82D85" w:rsidRPr="00D82D85" w:rsidRDefault="00D82D85" w:rsidP="00D82D8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 xml:space="preserve">качества </w:t>
      </w:r>
      <w:proofErr w:type="gramStart"/>
      <w:r w:rsidRPr="00D82D85">
        <w:rPr>
          <w:rStyle w:val="FontStyle34"/>
          <w:sz w:val="24"/>
          <w:szCs w:val="24"/>
        </w:rPr>
        <w:t>финансового  менеджмента</w:t>
      </w:r>
      <w:proofErr w:type="gramEnd"/>
      <w:r w:rsidRPr="00D82D85">
        <w:rPr>
          <w:rStyle w:val="FontStyle34"/>
          <w:sz w:val="24"/>
          <w:szCs w:val="24"/>
        </w:rPr>
        <w:t xml:space="preserve"> главных  администраторов средств бюджета </w:t>
      </w:r>
    </w:p>
    <w:p w:rsidR="00D82D85" w:rsidRPr="00D82D85" w:rsidRDefault="00D82D85" w:rsidP="00D82D8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 xml:space="preserve">городского </w:t>
      </w:r>
      <w:proofErr w:type="gramStart"/>
      <w:r w:rsidRPr="00D82D85">
        <w:rPr>
          <w:rStyle w:val="FontStyle34"/>
          <w:sz w:val="24"/>
          <w:szCs w:val="24"/>
        </w:rPr>
        <w:t xml:space="preserve">поселения  </w:t>
      </w:r>
      <w:proofErr w:type="spellStart"/>
      <w:r w:rsidRPr="00D82D85">
        <w:rPr>
          <w:rStyle w:val="FontStyle36"/>
          <w:sz w:val="24"/>
          <w:szCs w:val="24"/>
        </w:rPr>
        <w:t>Рощинский</w:t>
      </w:r>
      <w:proofErr w:type="spellEnd"/>
      <w:proofErr w:type="gramEnd"/>
      <w:r w:rsidRPr="00D82D85">
        <w:rPr>
          <w:rStyle w:val="FontStyle34"/>
          <w:sz w:val="24"/>
          <w:szCs w:val="24"/>
        </w:rPr>
        <w:t xml:space="preserve"> </w:t>
      </w:r>
      <w:r w:rsidRPr="00D82D85">
        <w:rPr>
          <w:rStyle w:val="FontStyle34"/>
          <w:sz w:val="24"/>
          <w:szCs w:val="24"/>
        </w:rPr>
        <w:t>муниципального района Волжский Самарской области</w:t>
      </w:r>
    </w:p>
    <w:p w:rsidR="00D82D85" w:rsidRPr="00D82D85" w:rsidRDefault="00D82D85" w:rsidP="00D82D85">
      <w:pPr>
        <w:pStyle w:val="Style10"/>
        <w:widowControl/>
        <w:spacing w:before="86" w:line="240" w:lineRule="auto"/>
        <w:ind w:firstLine="709"/>
        <w:rPr>
          <w:rStyle w:val="FontStyle43"/>
          <w:b w:val="0"/>
          <w:sz w:val="24"/>
          <w:szCs w:val="24"/>
        </w:rPr>
      </w:pPr>
    </w:p>
    <w:p w:rsidR="00D82D85" w:rsidRPr="00D82D85" w:rsidRDefault="00D82D85" w:rsidP="00D82D85">
      <w:pPr>
        <w:pStyle w:val="Style10"/>
        <w:widowControl/>
        <w:spacing w:before="86" w:line="240" w:lineRule="auto"/>
        <w:ind w:firstLine="709"/>
        <w:rPr>
          <w:rStyle w:val="FontStyle43"/>
          <w:b w:val="0"/>
          <w:sz w:val="24"/>
          <w:szCs w:val="24"/>
        </w:rPr>
      </w:pPr>
      <w:r w:rsidRPr="00D82D85">
        <w:rPr>
          <w:rStyle w:val="FontStyle43"/>
          <w:b w:val="0"/>
          <w:sz w:val="24"/>
          <w:szCs w:val="24"/>
        </w:rPr>
        <w:t>ПЕРЕЧЕНЬ</w:t>
      </w:r>
    </w:p>
    <w:p w:rsidR="00D82D85" w:rsidRPr="00D82D85" w:rsidRDefault="00D82D85" w:rsidP="00D82D85">
      <w:pPr>
        <w:pStyle w:val="Style10"/>
        <w:widowControl/>
        <w:spacing w:line="240" w:lineRule="auto"/>
        <w:ind w:right="-36" w:firstLine="709"/>
      </w:pPr>
      <w:r w:rsidRPr="00D82D85">
        <w:rPr>
          <w:rStyle w:val="FontStyle43"/>
          <w:b w:val="0"/>
          <w:sz w:val="24"/>
          <w:szCs w:val="24"/>
        </w:rPr>
        <w:t xml:space="preserve">ИСХОДНЫХ ДАННЫХ ДЛЯ ПРОВЕДЕНИЯ ОЦЕНКИ КАЧЕСТВА ФИНАНСОВОГО МЕНЕДЖМЕНТА ГЛАВНЫХ </w:t>
      </w:r>
      <w:r w:rsidRPr="00D82D85">
        <w:rPr>
          <w:rStyle w:val="30"/>
          <w:b w:val="0"/>
          <w:sz w:val="24"/>
          <w:szCs w:val="24"/>
        </w:rPr>
        <w:t>администраторов</w:t>
      </w:r>
      <w:r w:rsidRPr="00D82D85">
        <w:rPr>
          <w:rStyle w:val="FontStyle43"/>
          <w:b w:val="0"/>
          <w:sz w:val="24"/>
          <w:szCs w:val="24"/>
        </w:rPr>
        <w:t xml:space="preserve">  </w:t>
      </w:r>
    </w:p>
    <w:p w:rsidR="00D82D85" w:rsidRPr="00D82D85" w:rsidRDefault="00D82D85" w:rsidP="00D82D85">
      <w:pPr>
        <w:pStyle w:val="Style22"/>
        <w:widowControl/>
        <w:spacing w:line="240" w:lineRule="auto"/>
        <w:jc w:val="both"/>
      </w:pPr>
      <w:r w:rsidRPr="00D82D85">
        <w:t xml:space="preserve">     </w:t>
      </w:r>
    </w:p>
    <w:p w:rsidR="00D82D85" w:rsidRPr="00D82D85" w:rsidRDefault="00D82D85" w:rsidP="00D82D85">
      <w:pPr>
        <w:pStyle w:val="Style22"/>
        <w:widowControl/>
        <w:spacing w:line="240" w:lineRule="auto"/>
        <w:jc w:val="both"/>
      </w:pPr>
      <w:r w:rsidRPr="00D82D85">
        <w:t xml:space="preserve">       Дата заполнения главным администратором</w:t>
      </w:r>
      <w:proofErr w:type="gramStart"/>
      <w:r w:rsidRPr="00D82D85">
        <w:t xml:space="preserve">   «</w:t>
      </w:r>
      <w:proofErr w:type="gramEnd"/>
      <w:r w:rsidRPr="00D82D85">
        <w:t>___»_______ 20 ___г.</w:t>
      </w:r>
    </w:p>
    <w:p w:rsidR="00D82D85" w:rsidRPr="00D82D85" w:rsidRDefault="00D82D85" w:rsidP="00D82D8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sz w:val="24"/>
          <w:szCs w:val="24"/>
        </w:rPr>
      </w:pPr>
    </w:p>
    <w:p w:rsidR="00D82D85" w:rsidRPr="00D82D85" w:rsidRDefault="00D82D85" w:rsidP="00D82D8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sz w:val="24"/>
          <w:szCs w:val="24"/>
        </w:rPr>
      </w:pPr>
      <w:r w:rsidRPr="00D82D85">
        <w:rPr>
          <w:rStyle w:val="FontStyle36"/>
          <w:sz w:val="24"/>
          <w:szCs w:val="24"/>
        </w:rPr>
        <w:t>__________________________________________________</w:t>
      </w:r>
    </w:p>
    <w:p w:rsidR="00D82D85" w:rsidRPr="00D82D85" w:rsidRDefault="00D82D85" w:rsidP="00D82D8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sz w:val="24"/>
          <w:szCs w:val="24"/>
        </w:rPr>
      </w:pPr>
      <w:r w:rsidRPr="00D82D85">
        <w:rPr>
          <w:rStyle w:val="FontStyle36"/>
          <w:sz w:val="24"/>
          <w:szCs w:val="24"/>
        </w:rPr>
        <w:t xml:space="preserve">   (наименование главного администратора)</w:t>
      </w:r>
    </w:p>
    <w:p w:rsidR="00D82D85" w:rsidRPr="00D82D85" w:rsidRDefault="00D82D85" w:rsidP="00D82D8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62"/>
        <w:gridCol w:w="3698"/>
        <w:gridCol w:w="1844"/>
      </w:tblGrid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ind w:right="2803" w:firstLine="709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78" w:lineRule="exact"/>
              <w:ind w:firstLine="100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78" w:lineRule="exact"/>
              <w:ind w:right="102" w:firstLine="114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Значение исходных данных, поступивших от главных  администраторов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709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  <w:r w:rsidRPr="00D82D85">
              <w:t>5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 xml:space="preserve">Количество дней отклонения даты регистрации письма ГАБС, к которому приложен РРО ГАБС на   очередной финансовый год и плановый период в финансовое управление, от даты представления   РРО ГАБС, установленной Финансовым управлением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78" w:lineRule="exact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Утвержденный    объем  администрируемых 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 xml:space="preserve">Решение  о бюджете городского поселения </w:t>
            </w:r>
            <w:proofErr w:type="spellStart"/>
            <w:r w:rsidRPr="00D82D85">
              <w:rPr>
                <w:rStyle w:val="FontStyle36"/>
                <w:sz w:val="24"/>
                <w:szCs w:val="24"/>
              </w:rPr>
              <w:t>Рощинский</w:t>
            </w:r>
            <w:proofErr w:type="spellEnd"/>
            <w:r w:rsidRPr="00D82D85">
              <w:rPr>
                <w:rStyle w:val="FontStyle36"/>
                <w:sz w:val="24"/>
                <w:szCs w:val="24"/>
              </w:rPr>
              <w:t xml:space="preserve"> муниципального района Волжский Самарской области на очередной финансовый год и плановый период (далее – решение о бюджете)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jc w:val="center"/>
            </w:pPr>
          </w:p>
          <w:p w:rsidR="00D82D85" w:rsidRPr="00D82D85" w:rsidRDefault="00D82D85" w:rsidP="005517AF">
            <w:pPr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83" w:lineRule="exact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Фактическое поступление в местный бюджет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Годовой отчет</w:t>
            </w:r>
          </w:p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lastRenderedPageBreak/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Соблюдение установленных сроков  предоставления в администрацию документов, необходимых для составления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 -между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2"/>
              <w:widowControl/>
              <w:tabs>
                <w:tab w:val="left" w:leader="underscore" w:pos="8304"/>
              </w:tabs>
              <w:spacing w:line="240" w:lineRule="auto"/>
              <w:ind w:firstLine="102"/>
              <w:jc w:val="both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proofErr w:type="spellStart"/>
            <w:r w:rsidRPr="00D82D85">
              <w:rPr>
                <w:rStyle w:val="FontStyle36"/>
                <w:sz w:val="24"/>
                <w:szCs w:val="24"/>
              </w:rPr>
              <w:t>Тыс.руб</w:t>
            </w:r>
            <w:proofErr w:type="spellEnd"/>
            <w:r w:rsidRPr="00D82D85">
              <w:rPr>
                <w:rStyle w:val="FontStyle36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Кол-во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Уведомления об изменении бюджетных ассигнований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right="979"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Кассовые расходы ГАБС за счет средств местного бюджета (без учета межбюджетных трансфертов из областного и федерального бюджетов) в отчетном периоде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jc w:val="center"/>
            </w:pPr>
          </w:p>
          <w:p w:rsidR="00D82D85" w:rsidRPr="00D82D85" w:rsidRDefault="00D82D85" w:rsidP="005517AF">
            <w:pPr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Плановые расходы ГАБС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Объем бюджетных ассигнований ГАБС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jc w:val="center"/>
            </w:pPr>
          </w:p>
          <w:p w:rsidR="00D82D85" w:rsidRPr="00D82D85" w:rsidRDefault="00D82D85" w:rsidP="005517AF">
            <w:pPr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right="1363"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Кассовое исполнение расходов ГАБС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 xml:space="preserve">Своевременное составление бюджетной росписи ГАБС к проекту бюджета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right="2194"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Кассовые расходы (без учета расходов за счет субвенций и субсидий из областного и федерального бюджетов), произведенные ГАБС и подведомственными ему учреждениями в IV квартале отчетного финансового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jc w:val="center"/>
            </w:pPr>
          </w:p>
          <w:p w:rsidR="00D82D85" w:rsidRPr="00D82D85" w:rsidRDefault="00D82D85" w:rsidP="005517AF">
            <w:pPr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Кассовые расходы (без учета расходов за счет субвенций и субсидий из областного и федерального бюджета), произведенные ГАБС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Объем дебиторской задолженности по платежам в бюджет, администрируемых главным администратором доходов,  на начало текущего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jc w:val="center"/>
            </w:pPr>
          </w:p>
          <w:p w:rsidR="00D82D85" w:rsidRPr="00D82D85" w:rsidRDefault="00D82D85" w:rsidP="005517AF">
            <w:pPr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Объем дебиторской задолженности по платежам в бюджет, администрируемых главным администратором доходов,    по состоянию на 1 число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lastRenderedPageBreak/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Объем просроченной кредиторской задолженности ГАБС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 xml:space="preserve"> </w:t>
            </w:r>
            <w:proofErr w:type="spellStart"/>
            <w:r w:rsidRPr="00D82D85">
              <w:rPr>
                <w:rStyle w:val="FontStyle36"/>
                <w:sz w:val="24"/>
                <w:szCs w:val="24"/>
              </w:rPr>
              <w:t>Тыс.руб</w:t>
            </w:r>
            <w:proofErr w:type="spellEnd"/>
            <w:r w:rsidRPr="00D82D85">
              <w:rPr>
                <w:rStyle w:val="FontStyle36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Объем   кредиторской   задолженности   по   расчетам   с   поставщиками  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15"/>
              <w:jc w:val="both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jc w:val="center"/>
            </w:pPr>
          </w:p>
          <w:p w:rsidR="00D82D85" w:rsidRPr="00D82D85" w:rsidRDefault="00D82D85" w:rsidP="005517AF">
            <w:pPr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Кассовое исполнение расходов ГАБС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Количество      дней      отклонения      представления      ГАБС      годовой бюджетной отчетности от установленных сроков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right="2194" w:firstLine="115"/>
              <w:jc w:val="both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Качество составления ГАБС годовой бюджетной отчетности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Количество дней отклонения фактической даты утверждения муниципальных заданий подведомственным  ГАБС  учреждениям  на текущий финансовый год и плановый период от срока, установленного Порядком формирования   муниципального   задания   в   отношении   муниципальных учреждений и финансового обеспечения выполнения муниципального задания, утвержденного  Постановлением   администрации  городского поселения Петра Дубрава муниципального района Волжский Самарской области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Решение о бюджете; утвержденные муниципальные задания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Наличие информации, размещенной в полном объеме подведомственными ГАБС 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 по состоянию на 1 марта текущего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  <w:u w:val="single"/>
              </w:rPr>
            </w:pPr>
            <w:r w:rsidRPr="00D82D85">
              <w:rPr>
                <w:rStyle w:val="FontStyle36"/>
                <w:sz w:val="24"/>
                <w:szCs w:val="24"/>
              </w:rPr>
              <w:t xml:space="preserve">Информация, размещенная в сети Интернет на сайте </w:t>
            </w:r>
            <w:hyperlink r:id="rId10" w:history="1">
              <w:r w:rsidRPr="00D82D85">
                <w:rPr>
                  <w:rStyle w:val="af"/>
                  <w:lang w:val="en-US"/>
                </w:rPr>
                <w:t>www</w:t>
              </w:r>
              <w:r w:rsidRPr="00D82D85">
                <w:rPr>
                  <w:rStyle w:val="af"/>
                </w:rPr>
                <w:t>.</w:t>
              </w:r>
              <w:r w:rsidRPr="00D82D85">
                <w:rPr>
                  <w:rStyle w:val="af"/>
                  <w:lang w:val="en-US"/>
                </w:rPr>
                <w:t>bus</w:t>
              </w:r>
              <w:r w:rsidRPr="00D82D85">
                <w:rPr>
                  <w:rStyle w:val="af"/>
                </w:rPr>
                <w:t>.</w:t>
              </w:r>
              <w:proofErr w:type="spellStart"/>
              <w:r w:rsidRPr="00D82D85">
                <w:rPr>
                  <w:rStyle w:val="af"/>
                  <w:lang w:val="en-US"/>
                </w:rPr>
                <w:t>gov</w:t>
              </w:r>
              <w:proofErr w:type="spellEnd"/>
              <w:r w:rsidRPr="00D82D85">
                <w:rPr>
                  <w:rStyle w:val="af"/>
                </w:rPr>
                <w:t>.</w:t>
              </w:r>
              <w:proofErr w:type="spellStart"/>
              <w:r w:rsidRPr="00D82D85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Количество   дней   отклонения   фактической   даты   утверждения   планов финансово-хозяйственной    деятельности        подведомственных    ГАБС бюджетных  учреждений на текущий финансовый год и плановый период от сроков, установленных Порядками составления и утверждения    плана    финансово-хозяйственной    деятельности   муниципальных бюджетных  учреждений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Решение о бюджете;</w:t>
            </w:r>
          </w:p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Утвержденные планы финансово-хозяйственной деятельности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  <w:lang w:eastAsia="en-US"/>
              </w:rPr>
            </w:pPr>
            <w:r w:rsidRPr="00D82D85">
              <w:rPr>
                <w:rStyle w:val="FontStyle36"/>
                <w:sz w:val="24"/>
                <w:szCs w:val="24"/>
                <w:lang w:val="en-US" w:eastAsia="en-US"/>
              </w:rPr>
              <w:lastRenderedPageBreak/>
              <w:t>P1</w:t>
            </w:r>
            <w:r w:rsidRPr="00D82D85">
              <w:rPr>
                <w:rStyle w:val="FontStyle3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Наличие правового акта главного администратора об организации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Правовой   акт             главного администратора     об  организации            финансового 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  <w:lang w:eastAsia="en-US"/>
              </w:rPr>
            </w:pPr>
            <w:r w:rsidRPr="00D82D85">
              <w:rPr>
                <w:rStyle w:val="FontStyle36"/>
                <w:sz w:val="24"/>
                <w:szCs w:val="24"/>
                <w:lang w:eastAsia="en-US"/>
              </w:rPr>
              <w:t>Р19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Наличие плана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 xml:space="preserve">План        проведения        аудиторских  проверок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jc w:val="center"/>
            </w:pPr>
          </w:p>
          <w:p w:rsidR="00D82D85" w:rsidRPr="00D82D85" w:rsidRDefault="00D82D85" w:rsidP="005517AF">
            <w:pPr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Наличие заключений по результатам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Заключения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jc w:val="center"/>
            </w:pPr>
            <w:r w:rsidRPr="00D82D85">
              <w:t>Р20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Объем недостач и хищений в количественном выражении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</w:p>
          <w:p w:rsidR="00D82D85" w:rsidRPr="00D82D85" w:rsidRDefault="00D82D85" w:rsidP="005517AF"/>
          <w:p w:rsidR="00D82D85" w:rsidRPr="00D82D85" w:rsidRDefault="00D82D85" w:rsidP="005517AF">
            <w:proofErr w:type="spellStart"/>
            <w:r w:rsidRPr="00D82D85">
              <w:t>Тыс.руб</w:t>
            </w:r>
            <w:proofErr w:type="spellEnd"/>
            <w:r w:rsidRPr="00D82D85"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 xml:space="preserve">Баланс, сведения о дебиторской и кредиторской задолженности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5" w:rsidRPr="00D82D85" w:rsidRDefault="00D82D85" w:rsidP="005517AF">
            <w:pPr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Объем недостач и хищений в суммовом  выражении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Баланс,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</w:tbl>
    <w:p w:rsidR="00D82D85" w:rsidRPr="00D82D85" w:rsidRDefault="00D82D85" w:rsidP="00D82D85">
      <w:pPr>
        <w:pStyle w:val="Style20"/>
        <w:widowControl/>
        <w:spacing w:before="48" w:line="240" w:lineRule="auto"/>
        <w:ind w:firstLine="709"/>
        <w:rPr>
          <w:rStyle w:val="FontStyle34"/>
          <w:sz w:val="24"/>
          <w:szCs w:val="24"/>
        </w:rPr>
      </w:pPr>
    </w:p>
    <w:p w:rsidR="00D82D85" w:rsidRPr="00D82D85" w:rsidRDefault="00D82D85" w:rsidP="00D82D8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4"/>
          <w:szCs w:val="24"/>
        </w:rPr>
      </w:pPr>
      <w:r w:rsidRPr="00D82D85">
        <w:rPr>
          <w:rStyle w:val="FontStyle36"/>
          <w:sz w:val="24"/>
          <w:szCs w:val="24"/>
        </w:rPr>
        <w:t>Руководитель</w:t>
      </w:r>
      <w:r w:rsidRPr="00D82D85">
        <w:rPr>
          <w:rStyle w:val="FontStyle36"/>
          <w:sz w:val="24"/>
          <w:szCs w:val="24"/>
        </w:rPr>
        <w:tab/>
      </w:r>
      <w:r w:rsidRPr="00D82D85">
        <w:rPr>
          <w:rStyle w:val="FontStyle36"/>
          <w:sz w:val="24"/>
          <w:szCs w:val="24"/>
        </w:rPr>
        <w:tab/>
        <w:t xml:space="preserve">Фамилия, </w:t>
      </w:r>
      <w:proofErr w:type="gramStart"/>
      <w:r w:rsidRPr="00D82D85">
        <w:rPr>
          <w:rStyle w:val="FontStyle36"/>
          <w:sz w:val="24"/>
          <w:szCs w:val="24"/>
        </w:rPr>
        <w:t>И.О. ,</w:t>
      </w:r>
      <w:proofErr w:type="gramEnd"/>
      <w:r w:rsidRPr="00D82D85">
        <w:rPr>
          <w:rStyle w:val="FontStyle36"/>
          <w:sz w:val="24"/>
          <w:szCs w:val="24"/>
        </w:rPr>
        <w:t xml:space="preserve"> контактный телефон</w:t>
      </w:r>
    </w:p>
    <w:p w:rsidR="00D82D85" w:rsidRPr="00D82D85" w:rsidRDefault="00D82D85" w:rsidP="00D82D85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  <w:sz w:val="24"/>
          <w:szCs w:val="24"/>
        </w:rPr>
      </w:pPr>
      <w:r w:rsidRPr="00D82D85">
        <w:rPr>
          <w:rStyle w:val="FontStyle36"/>
          <w:sz w:val="24"/>
          <w:szCs w:val="24"/>
        </w:rPr>
        <w:t>Исполнитель</w:t>
      </w:r>
      <w:r w:rsidRPr="00D82D85">
        <w:rPr>
          <w:rStyle w:val="FontStyle36"/>
          <w:sz w:val="24"/>
          <w:szCs w:val="24"/>
        </w:rPr>
        <w:tab/>
      </w:r>
      <w:r w:rsidRPr="00D82D85">
        <w:rPr>
          <w:rStyle w:val="FontStyle36"/>
          <w:sz w:val="24"/>
          <w:szCs w:val="24"/>
        </w:rPr>
        <w:tab/>
        <w:t xml:space="preserve">Фамилия, </w:t>
      </w:r>
      <w:proofErr w:type="gramStart"/>
      <w:r w:rsidRPr="00D82D85">
        <w:rPr>
          <w:rStyle w:val="FontStyle36"/>
          <w:sz w:val="24"/>
          <w:szCs w:val="24"/>
        </w:rPr>
        <w:t>И.О. ,</w:t>
      </w:r>
      <w:proofErr w:type="gramEnd"/>
      <w:r w:rsidRPr="00D82D85">
        <w:rPr>
          <w:rStyle w:val="FontStyle36"/>
          <w:sz w:val="24"/>
          <w:szCs w:val="24"/>
        </w:rPr>
        <w:t xml:space="preserve"> контактный телефон</w:t>
      </w:r>
    </w:p>
    <w:p w:rsidR="00D82D85" w:rsidRPr="00D82D85" w:rsidRDefault="00D82D85" w:rsidP="00D82D85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br w:type="page"/>
      </w:r>
      <w:r w:rsidRPr="00D82D85">
        <w:rPr>
          <w:rStyle w:val="FontStyle34"/>
          <w:sz w:val="24"/>
          <w:szCs w:val="24"/>
        </w:rPr>
        <w:lastRenderedPageBreak/>
        <w:t>Приложение № 3</w:t>
      </w:r>
    </w:p>
    <w:p w:rsidR="00D82D85" w:rsidRPr="00D82D85" w:rsidRDefault="00D82D85" w:rsidP="00D82D8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 xml:space="preserve">к Методике расчета и анализа значений показателей </w:t>
      </w:r>
    </w:p>
    <w:p w:rsidR="00D82D85" w:rsidRPr="00D82D85" w:rsidRDefault="00D82D85" w:rsidP="00D82D8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 xml:space="preserve">качества </w:t>
      </w:r>
      <w:proofErr w:type="gramStart"/>
      <w:r w:rsidRPr="00D82D85">
        <w:rPr>
          <w:rStyle w:val="FontStyle34"/>
          <w:sz w:val="24"/>
          <w:szCs w:val="24"/>
        </w:rPr>
        <w:t>финансового  менеджмента</w:t>
      </w:r>
      <w:proofErr w:type="gramEnd"/>
      <w:r w:rsidRPr="00D82D85">
        <w:rPr>
          <w:rStyle w:val="FontStyle34"/>
          <w:sz w:val="24"/>
          <w:szCs w:val="24"/>
        </w:rPr>
        <w:t xml:space="preserve"> главных  администраторов средств бюджета </w:t>
      </w:r>
    </w:p>
    <w:p w:rsidR="00D82D85" w:rsidRPr="00D82D85" w:rsidRDefault="00D82D85" w:rsidP="00D82D85">
      <w:pPr>
        <w:pStyle w:val="Style10"/>
        <w:widowControl/>
        <w:spacing w:line="240" w:lineRule="auto"/>
        <w:ind w:firstLine="709"/>
        <w:jc w:val="right"/>
      </w:pPr>
      <w:r w:rsidRPr="00D82D85">
        <w:rPr>
          <w:rStyle w:val="FontStyle34"/>
          <w:sz w:val="24"/>
          <w:szCs w:val="24"/>
        </w:rPr>
        <w:t xml:space="preserve">городского поселения </w:t>
      </w:r>
      <w:proofErr w:type="spellStart"/>
      <w:r w:rsidRPr="00D82D85">
        <w:rPr>
          <w:rStyle w:val="FontStyle36"/>
          <w:sz w:val="24"/>
          <w:szCs w:val="24"/>
        </w:rPr>
        <w:t>Рощинский</w:t>
      </w:r>
      <w:proofErr w:type="spellEnd"/>
      <w:r w:rsidRPr="00D82D85">
        <w:rPr>
          <w:rStyle w:val="FontStyle34"/>
          <w:sz w:val="24"/>
          <w:szCs w:val="24"/>
        </w:rPr>
        <w:t xml:space="preserve"> муниципального района Волжский Самарской области</w:t>
      </w:r>
    </w:p>
    <w:p w:rsidR="00D82D85" w:rsidRPr="00D82D85" w:rsidRDefault="00D82D85" w:rsidP="00D82D85">
      <w:pPr>
        <w:pStyle w:val="Style10"/>
        <w:widowControl/>
        <w:spacing w:line="240" w:lineRule="auto"/>
        <w:ind w:firstLine="709"/>
      </w:pPr>
    </w:p>
    <w:p w:rsidR="00D82D85" w:rsidRPr="00D82D85" w:rsidRDefault="00D82D85" w:rsidP="00D82D85">
      <w:pPr>
        <w:pStyle w:val="Style10"/>
        <w:widowControl/>
        <w:spacing w:before="91" w:line="240" w:lineRule="auto"/>
        <w:ind w:firstLine="709"/>
        <w:rPr>
          <w:rStyle w:val="FontStyle43"/>
          <w:b w:val="0"/>
          <w:sz w:val="24"/>
          <w:szCs w:val="24"/>
        </w:rPr>
      </w:pPr>
      <w:r w:rsidRPr="00D82D85">
        <w:rPr>
          <w:rStyle w:val="FontStyle43"/>
          <w:b w:val="0"/>
          <w:sz w:val="24"/>
          <w:szCs w:val="24"/>
        </w:rPr>
        <w:t>РЕЗУЛЬТАТЫ</w:t>
      </w:r>
    </w:p>
    <w:p w:rsidR="00D82D85" w:rsidRPr="00D82D85" w:rsidRDefault="00D82D85" w:rsidP="00D82D85">
      <w:pPr>
        <w:pStyle w:val="Style10"/>
        <w:widowControl/>
        <w:spacing w:before="19" w:line="240" w:lineRule="auto"/>
        <w:ind w:firstLine="709"/>
        <w:rPr>
          <w:rStyle w:val="FontStyle43"/>
          <w:b w:val="0"/>
          <w:sz w:val="24"/>
          <w:szCs w:val="24"/>
        </w:rPr>
      </w:pPr>
      <w:r w:rsidRPr="00D82D85">
        <w:rPr>
          <w:rStyle w:val="FontStyle43"/>
          <w:b w:val="0"/>
          <w:sz w:val="24"/>
          <w:szCs w:val="24"/>
        </w:rPr>
        <w:t>АНАЛИЗА КАЧЕСТВА ФИНАНСОВОГО МЕНЕДЖМЕНТА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655"/>
        <w:gridCol w:w="1275"/>
        <w:gridCol w:w="2126"/>
        <w:gridCol w:w="1985"/>
        <w:gridCol w:w="1417"/>
      </w:tblGrid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Средняя оценка по показателю (</w:t>
            </w:r>
            <w:r w:rsidRPr="00D82D85">
              <w:rPr>
                <w:rStyle w:val="FontStyle36"/>
                <w:sz w:val="24"/>
                <w:szCs w:val="24"/>
                <w:lang w:val="en-US"/>
              </w:rPr>
              <w:t>SP</w:t>
            </w:r>
            <w:r w:rsidRPr="00D82D85">
              <w:rPr>
                <w:rStyle w:val="FontStyle36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35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Главные администраторы, получившие неудовлетворительную оценку по показателю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216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Главные администраторы,</w:t>
            </w:r>
          </w:p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216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получившие лучшую оценку по показателю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146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Главные администраторы, к которым показа</w:t>
            </w:r>
            <w:r w:rsidRPr="00D82D85">
              <w:rPr>
                <w:rStyle w:val="FontStyle36"/>
                <w:sz w:val="24"/>
                <w:szCs w:val="24"/>
              </w:rPr>
              <w:softHyphen/>
              <w:t>тель не приме</w:t>
            </w:r>
            <w:r w:rsidRPr="00D82D85">
              <w:rPr>
                <w:rStyle w:val="FontStyle36"/>
                <w:sz w:val="24"/>
                <w:szCs w:val="24"/>
              </w:rPr>
              <w:softHyphen/>
              <w:t>ним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35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216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146"/>
              <w:jc w:val="center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6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1"/>
              <w:widowControl/>
              <w:ind w:firstLine="709"/>
              <w:rPr>
                <w:rStyle w:val="FontStyle43"/>
                <w:b w:val="0"/>
                <w:sz w:val="24"/>
                <w:szCs w:val="24"/>
              </w:rPr>
            </w:pPr>
            <w:r w:rsidRPr="00D82D85">
              <w:rPr>
                <w:rStyle w:val="FontStyle43"/>
                <w:b w:val="0"/>
                <w:sz w:val="24"/>
                <w:szCs w:val="24"/>
              </w:rPr>
              <w:t>1. Оценка механизмов планирования доходов и расходов бюджета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Соблюдение установленных сроков предоставления в финансовый орган документы, необходимых для составления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1"/>
              <w:widowControl/>
              <w:ind w:firstLine="709"/>
              <w:rPr>
                <w:rStyle w:val="FontStyle43"/>
                <w:b w:val="0"/>
                <w:sz w:val="24"/>
                <w:szCs w:val="24"/>
              </w:rPr>
            </w:pPr>
            <w:r w:rsidRPr="00D82D85">
              <w:rPr>
                <w:rStyle w:val="FontStyle43"/>
                <w:b w:val="0"/>
                <w:sz w:val="24"/>
                <w:szCs w:val="24"/>
              </w:rPr>
              <w:t xml:space="preserve">2. Оценка результатов исполнения бюджета в части доходов и расходов 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Уровень исполнения расходов ГРБС за счет средств местного бюджета (без учета межбюджетных трансфертов из областного  и федерального бюджетов)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 xml:space="preserve">Своевременное составление бюджетной росписи ГАБС к проекту бюджета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 xml:space="preserve">Доля кассовых расходов (без учета межбюджетных трансфертов, имеющих целевое назначение, из областного и федерального бюджетов), </w:t>
            </w:r>
            <w:r w:rsidRPr="00D82D85">
              <w:rPr>
                <w:rStyle w:val="FontStyle36"/>
                <w:sz w:val="24"/>
                <w:szCs w:val="24"/>
              </w:rPr>
              <w:lastRenderedPageBreak/>
              <w:t>произведенных ГРБС и подведомственными ему учреждениями в IV квартале отчетного финансового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10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Изменение дебиторской задолженности по платежам в бюджет, администрируемых главным администратором доходов,  в отчетном периоде по сравнению с началом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Наличие у ГАБС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1"/>
              <w:widowControl/>
              <w:ind w:firstLine="709"/>
              <w:rPr>
                <w:rStyle w:val="FontStyle43"/>
                <w:b w:val="0"/>
                <w:sz w:val="24"/>
                <w:szCs w:val="24"/>
              </w:rPr>
            </w:pPr>
            <w:r w:rsidRPr="00D82D85">
              <w:rPr>
                <w:rStyle w:val="FontStyle43"/>
                <w:b w:val="0"/>
                <w:sz w:val="24"/>
                <w:szCs w:val="24"/>
              </w:rPr>
              <w:t>3. Оценка состояния учета и отчетности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101"/>
              <w:jc w:val="both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Соблюдение сроков представления ГАБС годовой бюджетной отчетности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right="1872" w:firstLine="101"/>
              <w:jc w:val="both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Качество составления ГАБС годовой бюджетной отчетности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1"/>
              <w:widowControl/>
              <w:ind w:firstLine="709"/>
              <w:rPr>
                <w:rStyle w:val="FontStyle43"/>
                <w:b w:val="0"/>
                <w:sz w:val="24"/>
                <w:szCs w:val="24"/>
              </w:rPr>
            </w:pPr>
            <w:r w:rsidRPr="00D82D85">
              <w:rPr>
                <w:rStyle w:val="FontStyle43"/>
                <w:b w:val="0"/>
                <w:sz w:val="24"/>
                <w:szCs w:val="24"/>
              </w:rPr>
              <w:t>4. Оценка финансово-экономической деятельности подведомственных ГАБС учреждений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 xml:space="preserve">Своевременность утверждения муниципальных заданий подведомственным ГАБС учреждениям на текущий финансовый год и плановый период в срок, установленный Порядком формирования муниципального задания в отношении муниципальных учреждений и финансового обеспечения выполнения муниципального задания, утвержденного Постановлением Администрации городского поселения </w:t>
            </w:r>
            <w:proofErr w:type="spellStart"/>
            <w:r w:rsidR="00C2216A" w:rsidRPr="00D82D85">
              <w:rPr>
                <w:rStyle w:val="FontStyle36"/>
                <w:sz w:val="24"/>
                <w:szCs w:val="24"/>
              </w:rPr>
              <w:t>Рощинский</w:t>
            </w:r>
            <w:proofErr w:type="spellEnd"/>
            <w:r w:rsidR="00C2216A" w:rsidRPr="00D82D85">
              <w:rPr>
                <w:rStyle w:val="FontStyle36"/>
                <w:sz w:val="24"/>
                <w:szCs w:val="24"/>
              </w:rPr>
              <w:t xml:space="preserve"> </w:t>
            </w:r>
            <w:r w:rsidRPr="00D82D85">
              <w:rPr>
                <w:rStyle w:val="FontStyle36"/>
                <w:sz w:val="24"/>
                <w:szCs w:val="24"/>
              </w:rPr>
              <w:t>муниципального района Волжский  Самарской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 xml:space="preserve">Размещение в полном объеме подведомственными ГАБС учреждениями на официальном сайте в сети Интернет </w:t>
            </w:r>
            <w:hyperlink r:id="rId11" w:history="1">
              <w:r w:rsidRPr="00D82D85">
                <w:rPr>
                  <w:rStyle w:val="FontStyle36"/>
                  <w:sz w:val="24"/>
                  <w:szCs w:val="24"/>
                  <w:u w:val="single"/>
                  <w:lang w:val="en-US"/>
                </w:rPr>
                <w:t>www</w:t>
              </w:r>
              <w:r w:rsidRPr="00D82D85">
                <w:rPr>
                  <w:rStyle w:val="FontStyle36"/>
                  <w:sz w:val="24"/>
                  <w:szCs w:val="24"/>
                  <w:u w:val="single"/>
                </w:rPr>
                <w:t>.</w:t>
              </w:r>
              <w:r w:rsidRPr="00D82D85">
                <w:rPr>
                  <w:rStyle w:val="FontStyle36"/>
                  <w:sz w:val="24"/>
                  <w:szCs w:val="24"/>
                  <w:u w:val="single"/>
                  <w:lang w:val="en-US"/>
                </w:rPr>
                <w:t>bus</w:t>
              </w:r>
              <w:r w:rsidRPr="00D82D85">
                <w:rPr>
                  <w:rStyle w:val="FontStyle36"/>
                  <w:sz w:val="24"/>
                  <w:szCs w:val="24"/>
                  <w:u w:val="single"/>
                </w:rPr>
                <w:t>.</w:t>
              </w:r>
              <w:proofErr w:type="spellStart"/>
              <w:r w:rsidRPr="00D82D85">
                <w:rPr>
                  <w:rStyle w:val="FontStyle36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D82D85">
                <w:rPr>
                  <w:rStyle w:val="FontStyle36"/>
                  <w:sz w:val="24"/>
                  <w:szCs w:val="24"/>
                  <w:u w:val="single"/>
                </w:rPr>
                <w:t>.</w:t>
              </w:r>
              <w:proofErr w:type="spellStart"/>
              <w:r w:rsidRPr="00D82D85">
                <w:rPr>
                  <w:rStyle w:val="FontStyle36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82D85">
              <w:rPr>
                <w:rStyle w:val="FontStyle36"/>
                <w:sz w:val="24"/>
                <w:szCs w:val="24"/>
              </w:rPr>
              <w:t xml:space="preserve"> 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 марта текущего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Своевременность утверждения планов финансово-хозяйственной деятельности подведомственных ГАБС бюджетных  учреждений на текущий финансовый год и плановый период в соответствии со сроками, установленными Порядками составления и утверждения плана финансово-хозяйственной деятельности  муниципальных бюджетных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31"/>
              <w:widowControl/>
              <w:ind w:firstLine="709"/>
              <w:rPr>
                <w:rStyle w:val="FontStyle43"/>
                <w:b w:val="0"/>
                <w:sz w:val="24"/>
                <w:szCs w:val="24"/>
              </w:rPr>
            </w:pPr>
            <w:r w:rsidRPr="00D82D85">
              <w:rPr>
                <w:rStyle w:val="FontStyle43"/>
                <w:b w:val="0"/>
                <w:sz w:val="24"/>
                <w:szCs w:val="24"/>
              </w:rPr>
              <w:t>5. Оценка организации финансового аудита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Р18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Наличие правового акта ГАБС  об организации  финансового аудита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lastRenderedPageBreak/>
              <w:t>Р19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Наличие плана 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Р20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Наличие недостач и хищений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</w:tbl>
    <w:p w:rsidR="00D82D85" w:rsidRPr="00D82D85" w:rsidRDefault="00D82D85" w:rsidP="00D82D8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4"/>
          <w:szCs w:val="24"/>
        </w:rPr>
      </w:pPr>
      <w:r w:rsidRPr="00D82D85">
        <w:rPr>
          <w:rStyle w:val="FontStyle36"/>
          <w:sz w:val="24"/>
          <w:szCs w:val="24"/>
        </w:rPr>
        <w:t>Руководитель</w:t>
      </w:r>
      <w:r w:rsidRPr="00D82D85">
        <w:rPr>
          <w:rStyle w:val="FontStyle36"/>
          <w:sz w:val="24"/>
          <w:szCs w:val="24"/>
        </w:rPr>
        <w:tab/>
      </w:r>
      <w:r w:rsidRPr="00D82D85">
        <w:rPr>
          <w:rStyle w:val="FontStyle36"/>
          <w:sz w:val="24"/>
          <w:szCs w:val="24"/>
        </w:rPr>
        <w:tab/>
        <w:t xml:space="preserve">Фамилия, </w:t>
      </w:r>
      <w:proofErr w:type="gramStart"/>
      <w:r w:rsidRPr="00D82D85">
        <w:rPr>
          <w:rStyle w:val="FontStyle36"/>
          <w:sz w:val="24"/>
          <w:szCs w:val="24"/>
        </w:rPr>
        <w:t>И.О. ,</w:t>
      </w:r>
      <w:proofErr w:type="gramEnd"/>
      <w:r w:rsidRPr="00D82D85">
        <w:rPr>
          <w:rStyle w:val="FontStyle36"/>
          <w:sz w:val="24"/>
          <w:szCs w:val="24"/>
        </w:rPr>
        <w:t xml:space="preserve"> контактный телефон</w:t>
      </w:r>
    </w:p>
    <w:p w:rsidR="00D82D85" w:rsidRPr="00D82D85" w:rsidRDefault="00D82D85" w:rsidP="00D82D85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  <w:sz w:val="24"/>
          <w:szCs w:val="24"/>
        </w:rPr>
      </w:pPr>
      <w:r w:rsidRPr="00D82D85">
        <w:rPr>
          <w:rStyle w:val="FontStyle36"/>
          <w:sz w:val="24"/>
          <w:szCs w:val="24"/>
        </w:rPr>
        <w:t>Исполнитель</w:t>
      </w:r>
      <w:r w:rsidRPr="00D82D85">
        <w:rPr>
          <w:rStyle w:val="FontStyle36"/>
          <w:sz w:val="24"/>
          <w:szCs w:val="24"/>
        </w:rPr>
        <w:tab/>
      </w:r>
      <w:r w:rsidRPr="00D82D85">
        <w:rPr>
          <w:rStyle w:val="FontStyle36"/>
          <w:sz w:val="24"/>
          <w:szCs w:val="24"/>
        </w:rPr>
        <w:tab/>
        <w:t xml:space="preserve">Фамилия, </w:t>
      </w:r>
      <w:proofErr w:type="gramStart"/>
      <w:r w:rsidRPr="00D82D85">
        <w:rPr>
          <w:rStyle w:val="FontStyle36"/>
          <w:sz w:val="24"/>
          <w:szCs w:val="24"/>
        </w:rPr>
        <w:t>И.О. ,</w:t>
      </w:r>
      <w:proofErr w:type="gramEnd"/>
      <w:r w:rsidRPr="00D82D85">
        <w:rPr>
          <w:rStyle w:val="FontStyle36"/>
          <w:sz w:val="24"/>
          <w:szCs w:val="24"/>
        </w:rPr>
        <w:t xml:space="preserve"> контактный телефон</w:t>
      </w:r>
    </w:p>
    <w:p w:rsidR="00D82D85" w:rsidRPr="00D82D85" w:rsidRDefault="00D82D85" w:rsidP="00D82D85">
      <w:pPr>
        <w:ind w:firstLine="709"/>
        <w:sectPr w:rsidR="00D82D85" w:rsidRPr="00D82D85" w:rsidSect="00B21A74">
          <w:headerReference w:type="default" r:id="rId12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p w:rsidR="00D82D85" w:rsidRPr="00D82D85" w:rsidRDefault="00D82D85" w:rsidP="00D82D85">
      <w:pPr>
        <w:pStyle w:val="Style26"/>
        <w:widowControl/>
        <w:spacing w:line="240" w:lineRule="auto"/>
        <w:ind w:right="-1" w:firstLine="709"/>
        <w:jc w:val="right"/>
      </w:pPr>
      <w:r w:rsidRPr="00D82D85">
        <w:lastRenderedPageBreak/>
        <w:t>Приложение № 4</w:t>
      </w:r>
    </w:p>
    <w:p w:rsidR="00D82D85" w:rsidRPr="00D82D85" w:rsidRDefault="00D82D85" w:rsidP="00D82D8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 xml:space="preserve">к Методике расчета и анализа значений показателей </w:t>
      </w:r>
    </w:p>
    <w:p w:rsidR="00D82D85" w:rsidRPr="00D82D85" w:rsidRDefault="00D82D85" w:rsidP="00D82D8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 xml:space="preserve">качества </w:t>
      </w:r>
      <w:proofErr w:type="gramStart"/>
      <w:r w:rsidRPr="00D82D85">
        <w:rPr>
          <w:rStyle w:val="FontStyle34"/>
          <w:sz w:val="24"/>
          <w:szCs w:val="24"/>
        </w:rPr>
        <w:t>финансового  менеджмента</w:t>
      </w:r>
      <w:proofErr w:type="gramEnd"/>
    </w:p>
    <w:p w:rsidR="00D82D85" w:rsidRPr="00D82D85" w:rsidRDefault="00D82D85" w:rsidP="00D82D8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 xml:space="preserve"> </w:t>
      </w:r>
      <w:proofErr w:type="gramStart"/>
      <w:r w:rsidRPr="00D82D85">
        <w:rPr>
          <w:rStyle w:val="FontStyle34"/>
          <w:sz w:val="24"/>
          <w:szCs w:val="24"/>
        </w:rPr>
        <w:t>главных  администраторов</w:t>
      </w:r>
      <w:proofErr w:type="gramEnd"/>
      <w:r w:rsidRPr="00D82D85">
        <w:rPr>
          <w:rStyle w:val="FontStyle34"/>
          <w:sz w:val="24"/>
          <w:szCs w:val="24"/>
        </w:rPr>
        <w:t xml:space="preserve"> средств бюджета </w:t>
      </w:r>
    </w:p>
    <w:p w:rsidR="00D82D85" w:rsidRPr="00D82D85" w:rsidRDefault="00D82D85" w:rsidP="00C2216A">
      <w:pPr>
        <w:pStyle w:val="Style26"/>
        <w:widowControl/>
        <w:spacing w:line="240" w:lineRule="auto"/>
        <w:ind w:right="-1"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 xml:space="preserve">городского поселения </w:t>
      </w:r>
      <w:proofErr w:type="spellStart"/>
      <w:r w:rsidR="00C2216A" w:rsidRPr="00D82D85">
        <w:rPr>
          <w:rStyle w:val="FontStyle36"/>
          <w:sz w:val="24"/>
          <w:szCs w:val="24"/>
        </w:rPr>
        <w:t>Рощинский</w:t>
      </w:r>
      <w:proofErr w:type="spellEnd"/>
    </w:p>
    <w:p w:rsidR="00D82D85" w:rsidRPr="00D82D85" w:rsidRDefault="00D82D85" w:rsidP="00D82D85">
      <w:pPr>
        <w:pStyle w:val="Style26"/>
        <w:widowControl/>
        <w:spacing w:line="240" w:lineRule="auto"/>
        <w:ind w:right="-1" w:firstLine="709"/>
        <w:jc w:val="right"/>
      </w:pPr>
      <w:r w:rsidRPr="00D82D85">
        <w:rPr>
          <w:rStyle w:val="FontStyle34"/>
          <w:sz w:val="24"/>
          <w:szCs w:val="24"/>
        </w:rPr>
        <w:t xml:space="preserve"> муниципального района Волжский Самарской области</w:t>
      </w:r>
    </w:p>
    <w:p w:rsidR="00D82D85" w:rsidRPr="00D82D85" w:rsidRDefault="00D82D85" w:rsidP="00D82D85">
      <w:pPr>
        <w:pStyle w:val="Style26"/>
        <w:widowControl/>
        <w:spacing w:line="240" w:lineRule="auto"/>
        <w:ind w:right="1627" w:firstLine="709"/>
      </w:pPr>
    </w:p>
    <w:p w:rsidR="00D82D85" w:rsidRPr="00D82D85" w:rsidRDefault="00D82D85" w:rsidP="00D82D85">
      <w:pPr>
        <w:pStyle w:val="Style26"/>
        <w:widowControl/>
        <w:spacing w:line="240" w:lineRule="auto"/>
        <w:ind w:right="1627" w:firstLine="709"/>
      </w:pPr>
    </w:p>
    <w:p w:rsidR="00D82D85" w:rsidRPr="00D82D85" w:rsidRDefault="00D82D85" w:rsidP="00D82D85">
      <w:pPr>
        <w:pStyle w:val="Style26"/>
        <w:widowControl/>
        <w:spacing w:line="240" w:lineRule="auto"/>
        <w:ind w:right="1627" w:firstLine="709"/>
      </w:pPr>
    </w:p>
    <w:p w:rsidR="00D82D85" w:rsidRPr="00D82D85" w:rsidRDefault="00D82D85" w:rsidP="00D82D85">
      <w:pPr>
        <w:spacing w:after="274"/>
        <w:ind w:firstLine="709"/>
        <w:jc w:val="center"/>
      </w:pPr>
      <w:r w:rsidRPr="00D82D85">
        <w:t xml:space="preserve">СВОДНЫЙ РЕЙТИНГ ГЛАВНЫХ </w:t>
      </w:r>
      <w:proofErr w:type="gramStart"/>
      <w:r w:rsidRPr="00D82D85">
        <w:t>АДМИНИСТРАТОРОВ  ПО</w:t>
      </w:r>
      <w:proofErr w:type="gramEnd"/>
      <w:r w:rsidRPr="00D82D85">
        <w:t xml:space="preserve"> КАЧЕСТВУ ФИНАНСОВОГО МЕНЕДЖМЕНТА</w:t>
      </w:r>
    </w:p>
    <w:tbl>
      <w:tblPr>
        <w:tblW w:w="98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06"/>
        <w:gridCol w:w="1891"/>
        <w:gridCol w:w="2160"/>
        <w:gridCol w:w="2093"/>
      </w:tblGrid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N п/п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Наименование главного администратора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115"/>
              <w:rPr>
                <w:rStyle w:val="FontStyle36"/>
                <w:sz w:val="24"/>
                <w:szCs w:val="24"/>
                <w:lang w:val="en-US"/>
              </w:rPr>
            </w:pPr>
            <w:r w:rsidRPr="00D82D85">
              <w:rPr>
                <w:rStyle w:val="FontStyle36"/>
                <w:sz w:val="24"/>
                <w:szCs w:val="24"/>
              </w:rPr>
              <w:t xml:space="preserve">Рейтинговая оценка </w:t>
            </w:r>
            <w:r w:rsidRPr="00D82D85">
              <w:rPr>
                <w:rStyle w:val="FontStyle36"/>
                <w:sz w:val="24"/>
                <w:szCs w:val="24"/>
                <w:lang w:val="en-US"/>
              </w:rPr>
              <w:t>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208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33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Максимальная оценка качества финансового менеджмента (</w:t>
            </w:r>
            <w:r w:rsidRPr="00D82D85">
              <w:rPr>
                <w:rStyle w:val="FontStyle36"/>
                <w:sz w:val="24"/>
                <w:szCs w:val="24"/>
                <w:lang w:val="en-US"/>
              </w:rPr>
              <w:t>MAX</w:t>
            </w:r>
            <w:r w:rsidRPr="00D82D85">
              <w:rPr>
                <w:rStyle w:val="FontStyle36"/>
                <w:sz w:val="24"/>
                <w:szCs w:val="24"/>
              </w:rPr>
              <w:t>)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709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709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709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709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5</w:t>
            </w: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и</w:t>
            </w:r>
          </w:p>
          <w:p w:rsidR="00D82D85" w:rsidRPr="00D82D85" w:rsidRDefault="00D82D85" w:rsidP="005517AF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т.д.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</w:tr>
      <w:tr w:rsidR="00D82D85" w:rsidRPr="00D82D85" w:rsidTr="005517AF">
        <w:tblPrEx>
          <w:tblCellMar>
            <w:top w:w="0" w:type="dxa"/>
            <w:bottom w:w="0" w:type="dxa"/>
          </w:tblCellMar>
        </w:tblPrEx>
        <w:tc>
          <w:tcPr>
            <w:tcW w:w="3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Оценка среднего уровня качества финансового менеджмента главного администратора (</w:t>
            </w:r>
            <w:r w:rsidRPr="00D82D85">
              <w:rPr>
                <w:rStyle w:val="FontStyle36"/>
                <w:sz w:val="24"/>
                <w:szCs w:val="24"/>
                <w:lang w:val="en-US"/>
              </w:rPr>
              <w:t>MR</w:t>
            </w:r>
            <w:r w:rsidRPr="00D82D85">
              <w:rPr>
                <w:rStyle w:val="FontStyle36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X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85" w:rsidRPr="00D82D85" w:rsidRDefault="00D82D85" w:rsidP="005517AF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D82D85">
              <w:rPr>
                <w:rStyle w:val="FontStyle36"/>
                <w:sz w:val="24"/>
                <w:szCs w:val="24"/>
              </w:rPr>
              <w:t>X</w:t>
            </w:r>
          </w:p>
        </w:tc>
      </w:tr>
    </w:tbl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4"/>
          <w:szCs w:val="24"/>
        </w:rPr>
      </w:pPr>
      <w:r w:rsidRPr="00D82D85">
        <w:rPr>
          <w:rStyle w:val="FontStyle36"/>
          <w:sz w:val="24"/>
          <w:szCs w:val="24"/>
        </w:rPr>
        <w:t>Руководитель</w:t>
      </w:r>
      <w:r w:rsidRPr="00D82D85">
        <w:rPr>
          <w:rStyle w:val="FontStyle36"/>
          <w:sz w:val="24"/>
          <w:szCs w:val="24"/>
        </w:rPr>
        <w:tab/>
      </w:r>
      <w:r w:rsidRPr="00D82D85">
        <w:rPr>
          <w:rStyle w:val="FontStyle36"/>
          <w:sz w:val="24"/>
          <w:szCs w:val="24"/>
        </w:rPr>
        <w:tab/>
        <w:t xml:space="preserve">Фамилия, </w:t>
      </w:r>
      <w:proofErr w:type="gramStart"/>
      <w:r w:rsidRPr="00D82D85">
        <w:rPr>
          <w:rStyle w:val="FontStyle36"/>
          <w:sz w:val="24"/>
          <w:szCs w:val="24"/>
        </w:rPr>
        <w:t>И.О. ,</w:t>
      </w:r>
      <w:proofErr w:type="gramEnd"/>
      <w:r w:rsidRPr="00D82D85">
        <w:rPr>
          <w:rStyle w:val="FontStyle36"/>
          <w:sz w:val="24"/>
          <w:szCs w:val="24"/>
        </w:rPr>
        <w:t xml:space="preserve"> контактный телефон</w:t>
      </w:r>
    </w:p>
    <w:p w:rsidR="00D82D85" w:rsidRPr="00D82D85" w:rsidRDefault="00D82D85" w:rsidP="00D82D85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  <w:sz w:val="24"/>
          <w:szCs w:val="24"/>
        </w:rPr>
      </w:pPr>
      <w:r w:rsidRPr="00D82D85">
        <w:rPr>
          <w:rStyle w:val="FontStyle36"/>
          <w:sz w:val="24"/>
          <w:szCs w:val="24"/>
        </w:rPr>
        <w:t>Исполнитель</w:t>
      </w:r>
      <w:r w:rsidRPr="00D82D85">
        <w:rPr>
          <w:rStyle w:val="FontStyle36"/>
          <w:sz w:val="24"/>
          <w:szCs w:val="24"/>
        </w:rPr>
        <w:tab/>
      </w:r>
      <w:r w:rsidRPr="00D82D85">
        <w:rPr>
          <w:rStyle w:val="FontStyle36"/>
          <w:sz w:val="24"/>
          <w:szCs w:val="24"/>
        </w:rPr>
        <w:tab/>
        <w:t xml:space="preserve">Фамилия, </w:t>
      </w:r>
      <w:proofErr w:type="gramStart"/>
      <w:r w:rsidRPr="00D82D85">
        <w:rPr>
          <w:rStyle w:val="FontStyle36"/>
          <w:sz w:val="24"/>
          <w:szCs w:val="24"/>
        </w:rPr>
        <w:t>И.О. ,</w:t>
      </w:r>
      <w:proofErr w:type="gramEnd"/>
      <w:r w:rsidRPr="00D82D85">
        <w:rPr>
          <w:rStyle w:val="FontStyle36"/>
          <w:sz w:val="24"/>
          <w:szCs w:val="24"/>
        </w:rPr>
        <w:t xml:space="preserve"> контактный телефон</w:t>
      </w: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/>
    <w:p w:rsidR="00D82D85" w:rsidRDefault="00D82D85" w:rsidP="00D82D85"/>
    <w:p w:rsidR="00C2216A" w:rsidRDefault="00C2216A" w:rsidP="00D82D85"/>
    <w:p w:rsidR="00C2216A" w:rsidRDefault="00C2216A" w:rsidP="00D82D85"/>
    <w:p w:rsidR="00C2216A" w:rsidRDefault="00C2216A" w:rsidP="00D82D85"/>
    <w:p w:rsidR="00C2216A" w:rsidRDefault="00C2216A" w:rsidP="00D82D85"/>
    <w:p w:rsidR="00C2216A" w:rsidRDefault="00C2216A" w:rsidP="00D82D85"/>
    <w:p w:rsidR="00C2216A" w:rsidRDefault="00C2216A" w:rsidP="00D82D85"/>
    <w:p w:rsidR="00C2216A" w:rsidRDefault="00C2216A" w:rsidP="00D82D85"/>
    <w:p w:rsidR="00C2216A" w:rsidRDefault="00C2216A" w:rsidP="00D82D85"/>
    <w:p w:rsidR="00C2216A" w:rsidRDefault="00C2216A" w:rsidP="00D82D85"/>
    <w:p w:rsidR="00C2216A" w:rsidRDefault="00C2216A" w:rsidP="00D82D85"/>
    <w:p w:rsidR="00C2216A" w:rsidRDefault="00C2216A" w:rsidP="00D82D85"/>
    <w:p w:rsidR="00C2216A" w:rsidRPr="00D82D85" w:rsidRDefault="00C2216A" w:rsidP="00D82D85"/>
    <w:p w:rsidR="00D82D85" w:rsidRPr="00D82D85" w:rsidRDefault="00D82D85" w:rsidP="00D82D85">
      <w:pPr>
        <w:pStyle w:val="Style26"/>
        <w:widowControl/>
        <w:spacing w:line="240" w:lineRule="auto"/>
        <w:ind w:right="-1" w:firstLine="709"/>
        <w:jc w:val="right"/>
      </w:pPr>
      <w:r w:rsidRPr="00D82D85">
        <w:lastRenderedPageBreak/>
        <w:t>Приложение № 5</w:t>
      </w:r>
    </w:p>
    <w:p w:rsidR="00D82D85" w:rsidRPr="00D82D85" w:rsidRDefault="00D82D85" w:rsidP="00D82D8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 xml:space="preserve">к Методике расчета и анализа значений показателей </w:t>
      </w:r>
    </w:p>
    <w:p w:rsidR="00D82D85" w:rsidRPr="00D82D85" w:rsidRDefault="00D82D85" w:rsidP="00D82D8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 xml:space="preserve">качества </w:t>
      </w:r>
      <w:proofErr w:type="gramStart"/>
      <w:r w:rsidRPr="00D82D85">
        <w:rPr>
          <w:rStyle w:val="FontStyle34"/>
          <w:sz w:val="24"/>
          <w:szCs w:val="24"/>
        </w:rPr>
        <w:t>финансового  менеджмента</w:t>
      </w:r>
      <w:proofErr w:type="gramEnd"/>
    </w:p>
    <w:p w:rsidR="00D82D85" w:rsidRPr="00D82D85" w:rsidRDefault="00D82D85" w:rsidP="00D82D8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 xml:space="preserve"> </w:t>
      </w:r>
      <w:proofErr w:type="gramStart"/>
      <w:r w:rsidRPr="00D82D85">
        <w:rPr>
          <w:rStyle w:val="FontStyle34"/>
          <w:sz w:val="24"/>
          <w:szCs w:val="24"/>
        </w:rPr>
        <w:t>главных  администраторов</w:t>
      </w:r>
      <w:proofErr w:type="gramEnd"/>
      <w:r w:rsidRPr="00D82D85">
        <w:rPr>
          <w:rStyle w:val="FontStyle34"/>
          <w:sz w:val="24"/>
          <w:szCs w:val="24"/>
        </w:rPr>
        <w:t xml:space="preserve"> средств бюджета </w:t>
      </w:r>
    </w:p>
    <w:p w:rsidR="00D82D85" w:rsidRPr="00D82D85" w:rsidRDefault="00D82D85" w:rsidP="00C2216A">
      <w:pPr>
        <w:pStyle w:val="Style26"/>
        <w:widowControl/>
        <w:spacing w:line="240" w:lineRule="auto"/>
        <w:ind w:right="-1" w:firstLine="709"/>
        <w:jc w:val="right"/>
        <w:rPr>
          <w:rStyle w:val="FontStyle34"/>
          <w:sz w:val="24"/>
          <w:szCs w:val="24"/>
        </w:rPr>
      </w:pPr>
      <w:r w:rsidRPr="00D82D85">
        <w:rPr>
          <w:rStyle w:val="FontStyle34"/>
          <w:sz w:val="24"/>
          <w:szCs w:val="24"/>
        </w:rPr>
        <w:t xml:space="preserve">городского поселения </w:t>
      </w:r>
      <w:proofErr w:type="spellStart"/>
      <w:r w:rsidR="00C2216A" w:rsidRPr="00D82D85">
        <w:rPr>
          <w:rStyle w:val="FontStyle36"/>
          <w:sz w:val="24"/>
          <w:szCs w:val="24"/>
        </w:rPr>
        <w:t>Рощинский</w:t>
      </w:r>
      <w:proofErr w:type="spellEnd"/>
    </w:p>
    <w:p w:rsidR="00D82D85" w:rsidRPr="00D82D85" w:rsidRDefault="00D82D85" w:rsidP="00D82D85">
      <w:pPr>
        <w:pStyle w:val="Style26"/>
        <w:widowControl/>
        <w:spacing w:line="240" w:lineRule="auto"/>
        <w:ind w:right="-1" w:firstLine="709"/>
        <w:jc w:val="right"/>
      </w:pPr>
      <w:r w:rsidRPr="00D82D85">
        <w:rPr>
          <w:rStyle w:val="FontStyle34"/>
          <w:sz w:val="24"/>
          <w:szCs w:val="24"/>
        </w:rPr>
        <w:t xml:space="preserve"> муниципального района Волжский Самарской области</w:t>
      </w:r>
    </w:p>
    <w:p w:rsidR="00D82D85" w:rsidRPr="00D82D85" w:rsidRDefault="00D82D85" w:rsidP="00D82D85">
      <w:pPr>
        <w:pStyle w:val="ab"/>
        <w:ind w:left="0"/>
        <w:jc w:val="center"/>
      </w:pPr>
    </w:p>
    <w:p w:rsidR="00D82D85" w:rsidRPr="00D82D85" w:rsidRDefault="00D82D85" w:rsidP="00D82D85">
      <w:pPr>
        <w:pStyle w:val="ab"/>
        <w:ind w:left="0"/>
        <w:jc w:val="center"/>
        <w:rPr>
          <w:rFonts w:eastAsia="Calibri"/>
          <w:snapToGrid w:val="0"/>
          <w:lang w:eastAsia="en-US"/>
        </w:rPr>
      </w:pPr>
      <w:r w:rsidRPr="00D82D85">
        <w:t>Отчет о результатах годового мониторинга качества финансового менеджмента</w:t>
      </w:r>
      <w:r w:rsidRPr="00D82D85">
        <w:rPr>
          <w:rFonts w:eastAsia="Calibri"/>
          <w:snapToGrid w:val="0"/>
          <w:lang w:eastAsia="en-US"/>
        </w:rPr>
        <w:t>, осуществляемого главными администраторами бюджетных средств (далее – ГАБС)</w:t>
      </w:r>
    </w:p>
    <w:p w:rsidR="00D82D85" w:rsidRPr="00D82D85" w:rsidRDefault="00D82D85" w:rsidP="00D82D85">
      <w:pPr>
        <w:pStyle w:val="ab"/>
        <w:ind w:left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876"/>
        <w:gridCol w:w="1055"/>
        <w:gridCol w:w="1381"/>
        <w:gridCol w:w="775"/>
        <w:gridCol w:w="823"/>
        <w:gridCol w:w="775"/>
        <w:gridCol w:w="735"/>
        <w:gridCol w:w="687"/>
        <w:gridCol w:w="665"/>
      </w:tblGrid>
      <w:tr w:rsidR="00D82D85" w:rsidRPr="00D82D85" w:rsidTr="005517AF">
        <w:tc>
          <w:tcPr>
            <w:tcW w:w="3657" w:type="dxa"/>
            <w:vMerge w:val="restart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  <w:r w:rsidRPr="00D82D85">
              <w:t>Наименование ГАБС</w:t>
            </w:r>
          </w:p>
        </w:tc>
        <w:tc>
          <w:tcPr>
            <w:tcW w:w="980" w:type="dxa"/>
            <w:vMerge w:val="restart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  <w:r w:rsidRPr="00D82D85">
              <w:t>Код главы</w:t>
            </w:r>
          </w:p>
        </w:tc>
        <w:tc>
          <w:tcPr>
            <w:tcW w:w="1382" w:type="dxa"/>
            <w:vMerge w:val="restart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  <w:r w:rsidRPr="00D82D85">
              <w:t>Место</w:t>
            </w:r>
          </w:p>
        </w:tc>
        <w:tc>
          <w:tcPr>
            <w:tcW w:w="2180" w:type="dxa"/>
            <w:vMerge w:val="restart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  <w:r w:rsidRPr="00D82D85">
              <w:t>Общая оценка в баллах</w:t>
            </w:r>
          </w:p>
        </w:tc>
        <w:tc>
          <w:tcPr>
            <w:tcW w:w="7154" w:type="dxa"/>
            <w:gridSpan w:val="6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  <w:r w:rsidRPr="00D82D85">
              <w:t>Наименование показателей оценки</w:t>
            </w:r>
          </w:p>
        </w:tc>
      </w:tr>
      <w:tr w:rsidR="00D82D85" w:rsidRPr="00D82D85" w:rsidTr="005517AF">
        <w:tc>
          <w:tcPr>
            <w:tcW w:w="3657" w:type="dxa"/>
            <w:vMerge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980" w:type="dxa"/>
            <w:vMerge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382" w:type="dxa"/>
            <w:vMerge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2180" w:type="dxa"/>
            <w:vMerge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226" w:type="dxa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  <w:r w:rsidRPr="00D82D85">
              <w:t>1.1</w:t>
            </w:r>
          </w:p>
        </w:tc>
        <w:tc>
          <w:tcPr>
            <w:tcW w:w="1359" w:type="dxa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  <w:r w:rsidRPr="00D82D85">
              <w:t>1.2</w:t>
            </w:r>
          </w:p>
        </w:tc>
        <w:tc>
          <w:tcPr>
            <w:tcW w:w="1227" w:type="dxa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  <w:r w:rsidRPr="00D82D85">
              <w:t>1.3</w:t>
            </w:r>
          </w:p>
        </w:tc>
        <w:tc>
          <w:tcPr>
            <w:tcW w:w="1222" w:type="dxa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  <w:r w:rsidRPr="00D82D85">
              <w:t>…</w:t>
            </w:r>
          </w:p>
        </w:tc>
        <w:tc>
          <w:tcPr>
            <w:tcW w:w="1090" w:type="dxa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  <w:r w:rsidRPr="00D82D85">
              <w:t>…</w:t>
            </w:r>
          </w:p>
        </w:tc>
        <w:tc>
          <w:tcPr>
            <w:tcW w:w="1030" w:type="dxa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  <w:r w:rsidRPr="00D82D85">
              <w:t>…</w:t>
            </w:r>
          </w:p>
        </w:tc>
      </w:tr>
      <w:tr w:rsidR="00D82D85" w:rsidRPr="00D82D85" w:rsidTr="005517AF">
        <w:tc>
          <w:tcPr>
            <w:tcW w:w="3657" w:type="dxa"/>
            <w:shd w:val="clear" w:color="auto" w:fill="auto"/>
            <w:vAlign w:val="bottom"/>
          </w:tcPr>
          <w:p w:rsidR="00D82D85" w:rsidRPr="00D82D85" w:rsidRDefault="00D82D85" w:rsidP="005517AF">
            <w:pPr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</w:tr>
      <w:tr w:rsidR="00D82D85" w:rsidRPr="00D82D85" w:rsidTr="005517AF">
        <w:tc>
          <w:tcPr>
            <w:tcW w:w="3657" w:type="dxa"/>
            <w:shd w:val="clear" w:color="auto" w:fill="auto"/>
            <w:vAlign w:val="bottom"/>
          </w:tcPr>
          <w:p w:rsidR="00D82D85" w:rsidRPr="00D82D85" w:rsidRDefault="00D82D85" w:rsidP="005517AF">
            <w:pPr>
              <w:pStyle w:val="ab"/>
              <w:ind w:left="0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</w:tr>
      <w:tr w:rsidR="00D82D85" w:rsidRPr="00D82D85" w:rsidTr="005517AF">
        <w:tc>
          <w:tcPr>
            <w:tcW w:w="3657" w:type="dxa"/>
            <w:shd w:val="clear" w:color="auto" w:fill="auto"/>
            <w:vAlign w:val="bottom"/>
          </w:tcPr>
          <w:p w:rsidR="00D82D85" w:rsidRPr="00D82D85" w:rsidRDefault="00D82D85" w:rsidP="005517AF">
            <w:pPr>
              <w:pStyle w:val="ab"/>
              <w:ind w:left="0"/>
            </w:pPr>
          </w:p>
        </w:tc>
        <w:tc>
          <w:tcPr>
            <w:tcW w:w="980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</w:tr>
      <w:tr w:rsidR="00D82D85" w:rsidRPr="00D82D85" w:rsidTr="005517AF">
        <w:tc>
          <w:tcPr>
            <w:tcW w:w="3657" w:type="dxa"/>
            <w:shd w:val="clear" w:color="auto" w:fill="auto"/>
            <w:vAlign w:val="bottom"/>
          </w:tcPr>
          <w:p w:rsidR="00D82D85" w:rsidRPr="00D82D85" w:rsidRDefault="00D82D85" w:rsidP="005517AF">
            <w:pPr>
              <w:pStyle w:val="ab"/>
              <w:ind w:left="0"/>
            </w:pPr>
          </w:p>
        </w:tc>
        <w:tc>
          <w:tcPr>
            <w:tcW w:w="980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D82D85" w:rsidRPr="00D82D85" w:rsidRDefault="00D82D85" w:rsidP="005517AF">
            <w:pPr>
              <w:pStyle w:val="ab"/>
              <w:ind w:left="0"/>
              <w:jc w:val="center"/>
            </w:pPr>
          </w:p>
        </w:tc>
      </w:tr>
    </w:tbl>
    <w:p w:rsidR="00D82D85" w:rsidRPr="00D82D85" w:rsidRDefault="00D82D85" w:rsidP="00D82D8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82D85" w:rsidRPr="00D82D85" w:rsidRDefault="00D82D85" w:rsidP="00D82D8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4"/>
          <w:szCs w:val="24"/>
        </w:rPr>
      </w:pPr>
      <w:r w:rsidRPr="00D82D85">
        <w:rPr>
          <w:rStyle w:val="FontStyle36"/>
          <w:sz w:val="24"/>
          <w:szCs w:val="24"/>
        </w:rPr>
        <w:t>Руководитель</w:t>
      </w:r>
      <w:r w:rsidRPr="00D82D85">
        <w:rPr>
          <w:rStyle w:val="FontStyle36"/>
          <w:sz w:val="24"/>
          <w:szCs w:val="24"/>
        </w:rPr>
        <w:tab/>
      </w:r>
      <w:r w:rsidRPr="00D82D85">
        <w:rPr>
          <w:rStyle w:val="FontStyle36"/>
          <w:sz w:val="24"/>
          <w:szCs w:val="24"/>
        </w:rPr>
        <w:tab/>
        <w:t xml:space="preserve">Фамилия, </w:t>
      </w:r>
      <w:proofErr w:type="gramStart"/>
      <w:r w:rsidRPr="00D82D85">
        <w:rPr>
          <w:rStyle w:val="FontStyle36"/>
          <w:sz w:val="24"/>
          <w:szCs w:val="24"/>
        </w:rPr>
        <w:t>И.О. ,</w:t>
      </w:r>
      <w:proofErr w:type="gramEnd"/>
      <w:r w:rsidRPr="00D82D85">
        <w:rPr>
          <w:rStyle w:val="FontStyle36"/>
          <w:sz w:val="24"/>
          <w:szCs w:val="24"/>
        </w:rPr>
        <w:t xml:space="preserve"> контактный телефон</w:t>
      </w:r>
    </w:p>
    <w:p w:rsidR="00D82D85" w:rsidRPr="00D82D85" w:rsidRDefault="00D82D85" w:rsidP="00D82D85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  <w:sz w:val="24"/>
          <w:szCs w:val="24"/>
        </w:rPr>
      </w:pPr>
      <w:r w:rsidRPr="00D82D85">
        <w:rPr>
          <w:rStyle w:val="FontStyle36"/>
          <w:sz w:val="24"/>
          <w:szCs w:val="24"/>
        </w:rPr>
        <w:t>Исполнитель</w:t>
      </w:r>
      <w:r w:rsidRPr="00D82D85">
        <w:rPr>
          <w:rStyle w:val="FontStyle36"/>
          <w:sz w:val="24"/>
          <w:szCs w:val="24"/>
        </w:rPr>
        <w:tab/>
      </w:r>
      <w:r w:rsidRPr="00D82D85">
        <w:rPr>
          <w:rStyle w:val="FontStyle36"/>
          <w:sz w:val="24"/>
          <w:szCs w:val="24"/>
        </w:rPr>
        <w:tab/>
        <w:t xml:space="preserve">Фамилия, </w:t>
      </w:r>
      <w:proofErr w:type="gramStart"/>
      <w:r w:rsidRPr="00D82D85">
        <w:rPr>
          <w:rStyle w:val="FontStyle36"/>
          <w:sz w:val="24"/>
          <w:szCs w:val="24"/>
        </w:rPr>
        <w:t>И.О. ,</w:t>
      </w:r>
      <w:proofErr w:type="gramEnd"/>
      <w:r w:rsidRPr="00D82D85">
        <w:rPr>
          <w:rStyle w:val="FontStyle36"/>
          <w:sz w:val="24"/>
          <w:szCs w:val="24"/>
        </w:rPr>
        <w:t xml:space="preserve"> контактный телефон</w:t>
      </w: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>
      <w:pPr>
        <w:ind w:firstLine="709"/>
      </w:pPr>
    </w:p>
    <w:p w:rsidR="00D82D85" w:rsidRPr="00D82D85" w:rsidRDefault="00D82D85" w:rsidP="00D82D85"/>
    <w:p w:rsidR="00DF183A" w:rsidRPr="00B54591" w:rsidRDefault="00DF183A" w:rsidP="006A32AE">
      <w:pPr>
        <w:widowControl w:val="0"/>
        <w:autoSpaceDE w:val="0"/>
        <w:autoSpaceDN w:val="0"/>
        <w:adjustRightInd w:val="0"/>
        <w:ind w:firstLine="5016"/>
        <w:jc w:val="right"/>
        <w:rPr>
          <w:sz w:val="22"/>
          <w:szCs w:val="22"/>
        </w:rPr>
      </w:pPr>
    </w:p>
    <w:sectPr w:rsidR="00DF183A" w:rsidRPr="00B54591" w:rsidSect="006A32AE">
      <w:headerReference w:type="even" r:id="rId13"/>
      <w:headerReference w:type="default" r:id="rId14"/>
      <w:pgSz w:w="11906" w:h="16838"/>
      <w:pgMar w:top="709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C2" w:rsidRDefault="008E11C2" w:rsidP="00A279D0">
      <w:r>
        <w:separator/>
      </w:r>
    </w:p>
  </w:endnote>
  <w:endnote w:type="continuationSeparator" w:id="0">
    <w:p w:rsidR="008E11C2" w:rsidRDefault="008E11C2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C2" w:rsidRDefault="008E11C2" w:rsidP="00A279D0">
      <w:r>
        <w:separator/>
      </w:r>
    </w:p>
  </w:footnote>
  <w:footnote w:type="continuationSeparator" w:id="0">
    <w:p w:rsidR="008E11C2" w:rsidRDefault="008E11C2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D85" w:rsidRDefault="00D82D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D85" w:rsidRDefault="00D82D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FF" w:rsidRDefault="007E3BFF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3BFF" w:rsidRDefault="007E3BF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FF" w:rsidRDefault="007E3B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8665B5"/>
    <w:multiLevelType w:val="hybridMultilevel"/>
    <w:tmpl w:val="1930C164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 w15:restartNumberingAfterBreak="0">
    <w:nsid w:val="17B535A7"/>
    <w:multiLevelType w:val="multilevel"/>
    <w:tmpl w:val="7A00D8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4"/>
      <w:numFmt w:val="decimal"/>
      <w:pStyle w:val="a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59FB"/>
    <w:multiLevelType w:val="multilevel"/>
    <w:tmpl w:val="3E0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5" w15:restartNumberingAfterBreak="0">
    <w:nsid w:val="3A992C41"/>
    <w:multiLevelType w:val="hybridMultilevel"/>
    <w:tmpl w:val="082C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 w15:restartNumberingAfterBreak="0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7"/>
  </w:num>
  <w:num w:numId="5">
    <w:abstractNumId w:val="12"/>
  </w:num>
  <w:num w:numId="6">
    <w:abstractNumId w:val="21"/>
  </w:num>
  <w:num w:numId="7">
    <w:abstractNumId w:val="19"/>
  </w:num>
  <w:num w:numId="8">
    <w:abstractNumId w:val="18"/>
  </w:num>
  <w:num w:numId="9">
    <w:abstractNumId w:val="14"/>
  </w:num>
  <w:num w:numId="10">
    <w:abstractNumId w:val="20"/>
  </w:num>
  <w:num w:numId="11">
    <w:abstractNumId w:val="1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1"/>
  </w:num>
  <w:num w:numId="17">
    <w:abstractNumId w:val="22"/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3"/>
  </w:num>
  <w:num w:numId="2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6"/>
    <w:rsid w:val="00021E20"/>
    <w:rsid w:val="00055F43"/>
    <w:rsid w:val="00081067"/>
    <w:rsid w:val="000929F3"/>
    <w:rsid w:val="000B5F4E"/>
    <w:rsid w:val="00136B0F"/>
    <w:rsid w:val="00140A22"/>
    <w:rsid w:val="00177396"/>
    <w:rsid w:val="001862E7"/>
    <w:rsid w:val="00186D54"/>
    <w:rsid w:val="001A2EE3"/>
    <w:rsid w:val="001B2859"/>
    <w:rsid w:val="001C21AA"/>
    <w:rsid w:val="001D1AD0"/>
    <w:rsid w:val="001D58C0"/>
    <w:rsid w:val="00210EA3"/>
    <w:rsid w:val="0025065E"/>
    <w:rsid w:val="00270C55"/>
    <w:rsid w:val="0029325E"/>
    <w:rsid w:val="002E4B12"/>
    <w:rsid w:val="002F1520"/>
    <w:rsid w:val="00302C8E"/>
    <w:rsid w:val="00373362"/>
    <w:rsid w:val="00373F89"/>
    <w:rsid w:val="003747EC"/>
    <w:rsid w:val="00377C0A"/>
    <w:rsid w:val="003929C6"/>
    <w:rsid w:val="00397439"/>
    <w:rsid w:val="00416256"/>
    <w:rsid w:val="00416B66"/>
    <w:rsid w:val="004651DB"/>
    <w:rsid w:val="00470672"/>
    <w:rsid w:val="004752F3"/>
    <w:rsid w:val="004D1705"/>
    <w:rsid w:val="004F2158"/>
    <w:rsid w:val="005A1D12"/>
    <w:rsid w:val="005A51F0"/>
    <w:rsid w:val="005C6949"/>
    <w:rsid w:val="0060175B"/>
    <w:rsid w:val="00621E25"/>
    <w:rsid w:val="00627F1A"/>
    <w:rsid w:val="00646632"/>
    <w:rsid w:val="006600FE"/>
    <w:rsid w:val="006776E4"/>
    <w:rsid w:val="006A32AE"/>
    <w:rsid w:val="006B40A2"/>
    <w:rsid w:val="006E5918"/>
    <w:rsid w:val="006F0BCC"/>
    <w:rsid w:val="007003E7"/>
    <w:rsid w:val="0076446A"/>
    <w:rsid w:val="00765DFE"/>
    <w:rsid w:val="00767BB0"/>
    <w:rsid w:val="007966B6"/>
    <w:rsid w:val="007E3BFF"/>
    <w:rsid w:val="0082025A"/>
    <w:rsid w:val="008232A9"/>
    <w:rsid w:val="00895E4A"/>
    <w:rsid w:val="008B0FC6"/>
    <w:rsid w:val="008D5FE5"/>
    <w:rsid w:val="008E11C2"/>
    <w:rsid w:val="008E129E"/>
    <w:rsid w:val="00905DC1"/>
    <w:rsid w:val="0091484C"/>
    <w:rsid w:val="0092155B"/>
    <w:rsid w:val="00944890"/>
    <w:rsid w:val="009455FC"/>
    <w:rsid w:val="00945E31"/>
    <w:rsid w:val="00982376"/>
    <w:rsid w:val="009A7FE8"/>
    <w:rsid w:val="009D14D3"/>
    <w:rsid w:val="009D2E61"/>
    <w:rsid w:val="009F53BB"/>
    <w:rsid w:val="009F5407"/>
    <w:rsid w:val="00A279D0"/>
    <w:rsid w:val="00A929CF"/>
    <w:rsid w:val="00AA781A"/>
    <w:rsid w:val="00AD1DE5"/>
    <w:rsid w:val="00AF1764"/>
    <w:rsid w:val="00B235B3"/>
    <w:rsid w:val="00B35CAC"/>
    <w:rsid w:val="00B477F5"/>
    <w:rsid w:val="00B54591"/>
    <w:rsid w:val="00B63F35"/>
    <w:rsid w:val="00B71234"/>
    <w:rsid w:val="00B8121E"/>
    <w:rsid w:val="00B8587A"/>
    <w:rsid w:val="00BA79E2"/>
    <w:rsid w:val="00BB082F"/>
    <w:rsid w:val="00BB6DCE"/>
    <w:rsid w:val="00BB77EF"/>
    <w:rsid w:val="00BB7951"/>
    <w:rsid w:val="00BE24C0"/>
    <w:rsid w:val="00C0624E"/>
    <w:rsid w:val="00C15AA9"/>
    <w:rsid w:val="00C17211"/>
    <w:rsid w:val="00C20E7E"/>
    <w:rsid w:val="00C2216A"/>
    <w:rsid w:val="00C24D31"/>
    <w:rsid w:val="00C50DE4"/>
    <w:rsid w:val="00C57F6E"/>
    <w:rsid w:val="00C61DE6"/>
    <w:rsid w:val="00C828A4"/>
    <w:rsid w:val="00CA7CC1"/>
    <w:rsid w:val="00CB4A2D"/>
    <w:rsid w:val="00CD157C"/>
    <w:rsid w:val="00CD7C99"/>
    <w:rsid w:val="00D24742"/>
    <w:rsid w:val="00D31D28"/>
    <w:rsid w:val="00D503DC"/>
    <w:rsid w:val="00D7429A"/>
    <w:rsid w:val="00D82D85"/>
    <w:rsid w:val="00DB5244"/>
    <w:rsid w:val="00DB5759"/>
    <w:rsid w:val="00DE049E"/>
    <w:rsid w:val="00DF183A"/>
    <w:rsid w:val="00E02B6C"/>
    <w:rsid w:val="00E0526E"/>
    <w:rsid w:val="00E263EC"/>
    <w:rsid w:val="00E32B59"/>
    <w:rsid w:val="00E56254"/>
    <w:rsid w:val="00E81881"/>
    <w:rsid w:val="00E87F45"/>
    <w:rsid w:val="00EA1D9C"/>
    <w:rsid w:val="00EC5454"/>
    <w:rsid w:val="00ED6A35"/>
    <w:rsid w:val="00EF1A16"/>
    <w:rsid w:val="00F20ACF"/>
    <w:rsid w:val="00F34046"/>
    <w:rsid w:val="00F67E23"/>
    <w:rsid w:val="00F74A70"/>
    <w:rsid w:val="00F85E92"/>
    <w:rsid w:val="00FA68DC"/>
    <w:rsid w:val="00FC4A7C"/>
    <w:rsid w:val="00FD602E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56D6"/>
  <w15:docId w15:val="{99EEB525-484D-45A6-82D2-3BE3338D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D8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40A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2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0">
    <w:name w:val="Subtitle"/>
    <w:basedOn w:val="a"/>
    <w:next w:val="ac"/>
    <w:link w:val="af1"/>
    <w:qFormat/>
    <w:rsid w:val="00D82D85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f1">
    <w:name w:val="Подзаголовок Знак"/>
    <w:basedOn w:val="a0"/>
    <w:link w:val="af0"/>
    <w:rsid w:val="00D82D85"/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13">
    <w:name w:val="Название объекта1"/>
    <w:basedOn w:val="a"/>
    <w:rsid w:val="00D82D85"/>
    <w:pPr>
      <w:jc w:val="center"/>
    </w:pPr>
    <w:rPr>
      <w:rFonts w:ascii="Arial" w:hAnsi="Arial"/>
      <w:b/>
      <w:szCs w:val="20"/>
      <w:lang/>
    </w:rPr>
  </w:style>
  <w:style w:type="character" w:customStyle="1" w:styleId="apple-style-span">
    <w:name w:val="apple-style-span"/>
    <w:basedOn w:val="a0"/>
    <w:rsid w:val="00D82D85"/>
  </w:style>
  <w:style w:type="paragraph" w:styleId="af2">
    <w:name w:val="Normal (Web)"/>
    <w:basedOn w:val="a"/>
    <w:uiPriority w:val="99"/>
    <w:unhideWhenUsed/>
    <w:rsid w:val="00D82D85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D82D8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D82D85"/>
    <w:rPr>
      <w:b/>
      <w:bCs/>
    </w:rPr>
  </w:style>
  <w:style w:type="paragraph" w:customStyle="1" w:styleId="ConsTitle">
    <w:name w:val="ConsTitle"/>
    <w:rsid w:val="00D82D8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aintext1">
    <w:name w:val="maintext1"/>
    <w:rsid w:val="00D82D85"/>
    <w:rPr>
      <w:vanish w:val="0"/>
      <w:webHidden w:val="0"/>
      <w:sz w:val="18"/>
      <w:szCs w:val="18"/>
      <w:specVanish w:val="0"/>
    </w:rPr>
  </w:style>
  <w:style w:type="paragraph" w:customStyle="1" w:styleId="heading1">
    <w:name w:val="heading 1"/>
    <w:next w:val="a"/>
    <w:rsid w:val="00D82D8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2D85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2D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D82D8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rsid w:val="00D82D8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mesNewRoman">
    <w:name w:val="Обычный + Times New Roman Знак"/>
    <w:aliases w:val="14 пт Знак,По ширине Знак,Первая строка:  0 Знак,95 см Знак,Междуст... Знак"/>
    <w:link w:val="TimesNewRoman0"/>
    <w:locked/>
    <w:rsid w:val="00D82D85"/>
    <w:rPr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0,95 см,Междуст..."/>
    <w:basedOn w:val="a"/>
    <w:link w:val="TimesNewRoman"/>
    <w:rsid w:val="00D82D85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D82D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82D85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uiPriority w:val="99"/>
    <w:semiHidden/>
    <w:unhideWhenUsed/>
    <w:rsid w:val="00D82D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82D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82D85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82D85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82D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82D85"/>
    <w:pPr>
      <w:widowControl w:val="0"/>
      <w:autoSpaceDE w:val="0"/>
      <w:autoSpaceDN w:val="0"/>
      <w:adjustRightInd w:val="0"/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82D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82D85"/>
    <w:pPr>
      <w:widowControl w:val="0"/>
      <w:autoSpaceDE w:val="0"/>
      <w:autoSpaceDN w:val="0"/>
      <w:adjustRightInd w:val="0"/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82D85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9">
    <w:name w:val="Style9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82D85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82D85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82D85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0">
    <w:name w:val="Style3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D82D8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D82D8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D82D8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2D8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D82D8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D82D8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82D8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D82D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D82D85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uiPriority w:val="1"/>
    <w:qFormat/>
    <w:rsid w:val="00D82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D82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dmrosh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E8D4A02BBED8CE983AE6520C08E88B94EBF054E253A59E450E4A52911E95808FE93744BCCDA2EB3C4C89C3n5t9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6289</Words>
  <Characters>35852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6</cp:revision>
  <cp:lastPrinted>2021-07-16T10:36:00Z</cp:lastPrinted>
  <dcterms:created xsi:type="dcterms:W3CDTF">2021-07-16T09:17:00Z</dcterms:created>
  <dcterms:modified xsi:type="dcterms:W3CDTF">2021-07-16T10:41:00Z</dcterms:modified>
</cp:coreProperties>
</file>